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C12" w:rsidRPr="009E419E" w:rsidRDefault="007D5DF7" w:rsidP="007D5DF7">
      <w:pPr>
        <w:pStyle w:val="2"/>
        <w:shd w:val="clear" w:color="auto" w:fill="auto"/>
        <w:spacing w:before="0" w:after="122" w:line="240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bidi="ar-SA"/>
        </w:rPr>
        <w:drawing>
          <wp:inline distT="0" distB="0" distL="0" distR="0">
            <wp:extent cx="6009012" cy="8569842"/>
            <wp:effectExtent l="19050" t="0" r="0" b="0"/>
            <wp:docPr id="1" name="Рисунок 0" descr="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8" cstate="print"/>
                    <a:srcRect r="3535"/>
                    <a:stretch>
                      <a:fillRect/>
                    </a:stretch>
                  </pic:blipFill>
                  <pic:spPr>
                    <a:xfrm>
                      <a:off x="0" y="0"/>
                      <a:ext cx="6009678" cy="857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DF7" w:rsidRDefault="007D5DF7" w:rsidP="00DB3D00">
      <w:pPr>
        <w:pStyle w:val="2"/>
        <w:shd w:val="clear" w:color="auto" w:fill="auto"/>
        <w:spacing w:before="0" w:after="122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5DF7" w:rsidRDefault="007D5DF7" w:rsidP="00DB3D00">
      <w:pPr>
        <w:pStyle w:val="2"/>
        <w:shd w:val="clear" w:color="auto" w:fill="auto"/>
        <w:spacing w:before="0" w:after="122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5DF7" w:rsidRDefault="007D5DF7" w:rsidP="00DB3D00">
      <w:pPr>
        <w:pStyle w:val="2"/>
        <w:shd w:val="clear" w:color="auto" w:fill="auto"/>
        <w:spacing w:before="0" w:after="122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0FF3" w:rsidRPr="009E419E" w:rsidRDefault="009E419E" w:rsidP="00DB3D00">
      <w:pPr>
        <w:pStyle w:val="2"/>
        <w:shd w:val="clear" w:color="auto" w:fill="auto"/>
        <w:spacing w:before="0" w:after="122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419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Рабочая программа кружка </w:t>
      </w:r>
    </w:p>
    <w:p w:rsidR="00D91D23" w:rsidRPr="009E419E" w:rsidRDefault="009E419E" w:rsidP="00DB3D00">
      <w:pPr>
        <w:pStyle w:val="2"/>
        <w:shd w:val="clear" w:color="auto" w:fill="auto"/>
        <w:spacing w:before="0" w:after="122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419E">
        <w:rPr>
          <w:rFonts w:ascii="Times New Roman" w:hAnsi="Times New Roman" w:cs="Times New Roman"/>
          <w:b/>
          <w:sz w:val="28"/>
          <w:szCs w:val="28"/>
        </w:rPr>
        <w:t>по подготовке детей к школе</w:t>
      </w:r>
    </w:p>
    <w:p w:rsidR="00D91D23" w:rsidRPr="009E419E" w:rsidRDefault="00D91D23" w:rsidP="00DB3D00">
      <w:pPr>
        <w:pStyle w:val="2"/>
        <w:shd w:val="clear" w:color="auto" w:fill="auto"/>
        <w:spacing w:before="0" w:after="122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6E61" w:rsidRPr="009E419E" w:rsidRDefault="00B1074C" w:rsidP="00DB3D00">
      <w:pPr>
        <w:pStyle w:val="2"/>
        <w:shd w:val="clear" w:color="auto" w:fill="auto"/>
        <w:spacing w:before="0" w:after="21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b/>
          <w:sz w:val="28"/>
          <w:szCs w:val="28"/>
        </w:rPr>
        <w:t>Цель</w:t>
      </w:r>
      <w:r w:rsidRPr="009E419E">
        <w:rPr>
          <w:rFonts w:ascii="Times New Roman" w:hAnsi="Times New Roman" w:cs="Times New Roman"/>
          <w:sz w:val="28"/>
          <w:szCs w:val="28"/>
        </w:rPr>
        <w:t xml:space="preserve">: </w:t>
      </w:r>
      <w:r w:rsidR="001A08C1" w:rsidRPr="009E419E">
        <w:rPr>
          <w:rFonts w:ascii="Times New Roman" w:hAnsi="Times New Roman" w:cs="Times New Roman"/>
          <w:sz w:val="28"/>
          <w:szCs w:val="28"/>
        </w:rPr>
        <w:t>Формирование основных необходимых навыков учебной деятельности, развитие познавательных интересов и желания учиться в школе</w:t>
      </w:r>
    </w:p>
    <w:p w:rsidR="00CB6E61" w:rsidRPr="009E419E" w:rsidRDefault="001A08C1" w:rsidP="00DB3D00">
      <w:pPr>
        <w:pStyle w:val="2"/>
        <w:shd w:val="clear" w:color="auto" w:fill="auto"/>
        <w:spacing w:before="0" w:after="126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419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CB6E61" w:rsidRPr="009E419E" w:rsidRDefault="001A08C1" w:rsidP="00DB3D00">
      <w:pPr>
        <w:pStyle w:val="2"/>
        <w:numPr>
          <w:ilvl w:val="0"/>
          <w:numId w:val="11"/>
        </w:numPr>
        <w:shd w:val="clear" w:color="auto" w:fill="auto"/>
        <w:tabs>
          <w:tab w:val="left" w:pos="567"/>
        </w:tabs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 Готовить детей к обучению чтению, развивать фонематический слух и умение, проводить элементарный звуковой анализ речи</w:t>
      </w:r>
    </w:p>
    <w:p w:rsidR="00CB6E61" w:rsidRPr="009E419E" w:rsidRDefault="001A08C1" w:rsidP="00DB3D00">
      <w:pPr>
        <w:pStyle w:val="2"/>
        <w:numPr>
          <w:ilvl w:val="0"/>
          <w:numId w:val="11"/>
        </w:numPr>
        <w:shd w:val="clear" w:color="auto" w:fill="auto"/>
        <w:tabs>
          <w:tab w:val="left" w:pos="567"/>
        </w:tabs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 Дать первоначальные математические представления</w:t>
      </w:r>
    </w:p>
    <w:p w:rsidR="00CB6E61" w:rsidRPr="009E419E" w:rsidRDefault="001A08C1" w:rsidP="00DB3D00">
      <w:pPr>
        <w:pStyle w:val="2"/>
        <w:numPr>
          <w:ilvl w:val="0"/>
          <w:numId w:val="11"/>
        </w:numPr>
        <w:shd w:val="clear" w:color="auto" w:fill="auto"/>
        <w:tabs>
          <w:tab w:val="left" w:pos="567"/>
        </w:tabs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 Развивать память, внимание, мышление, воображение</w:t>
      </w:r>
    </w:p>
    <w:p w:rsidR="00320FF3" w:rsidRPr="009E419E" w:rsidRDefault="001A08C1" w:rsidP="00DB3D00">
      <w:pPr>
        <w:pStyle w:val="2"/>
        <w:numPr>
          <w:ilvl w:val="0"/>
          <w:numId w:val="11"/>
        </w:numPr>
        <w:shd w:val="clear" w:color="auto" w:fill="auto"/>
        <w:tabs>
          <w:tab w:val="left" w:pos="567"/>
        </w:tabs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Воспитывать организованность в учебной деятельности</w:t>
      </w:r>
      <w:bookmarkStart w:id="0" w:name="bookmark1"/>
    </w:p>
    <w:p w:rsidR="00CB6E61" w:rsidRPr="009E419E" w:rsidRDefault="001A08C1" w:rsidP="009E419E">
      <w:pPr>
        <w:pStyle w:val="2"/>
        <w:shd w:val="clear" w:color="auto" w:fill="auto"/>
        <w:spacing w:before="0" w:after="0" w:line="240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419E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  <w:bookmarkEnd w:id="0"/>
    </w:p>
    <w:p w:rsidR="00CB6E61" w:rsidRPr="009E419E" w:rsidRDefault="001A08C1" w:rsidP="00DB3D00">
      <w:pPr>
        <w:pStyle w:val="2"/>
        <w:shd w:val="clear" w:color="auto" w:fill="auto"/>
        <w:spacing w:before="0"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Обучение проводится 2 раза в неделю на 30-минутных занятиях по:</w:t>
      </w:r>
    </w:p>
    <w:p w:rsidR="00CB6E61" w:rsidRPr="009E419E" w:rsidRDefault="00320FF3" w:rsidP="00DB3D00">
      <w:pPr>
        <w:pStyle w:val="2"/>
        <w:numPr>
          <w:ilvl w:val="0"/>
          <w:numId w:val="2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п</w:t>
      </w:r>
      <w:r w:rsidR="001A08C1" w:rsidRPr="009E419E">
        <w:rPr>
          <w:rFonts w:ascii="Times New Roman" w:hAnsi="Times New Roman" w:cs="Times New Roman"/>
          <w:sz w:val="28"/>
          <w:szCs w:val="28"/>
        </w:rPr>
        <w:t>одготовке к обучению чтению (1</w:t>
      </w:r>
      <w:r w:rsidRPr="009E419E">
        <w:rPr>
          <w:rFonts w:ascii="Times New Roman" w:hAnsi="Times New Roman" w:cs="Times New Roman"/>
          <w:sz w:val="28"/>
          <w:szCs w:val="28"/>
        </w:rPr>
        <w:t>-ая</w:t>
      </w:r>
      <w:r w:rsidR="001A08C1" w:rsidRPr="009E419E">
        <w:rPr>
          <w:rFonts w:ascii="Times New Roman" w:hAnsi="Times New Roman" w:cs="Times New Roman"/>
          <w:sz w:val="28"/>
          <w:szCs w:val="28"/>
        </w:rPr>
        <w:t xml:space="preserve"> и 3</w:t>
      </w:r>
      <w:r w:rsidRPr="009E419E">
        <w:rPr>
          <w:rFonts w:ascii="Times New Roman" w:hAnsi="Times New Roman" w:cs="Times New Roman"/>
          <w:sz w:val="28"/>
          <w:szCs w:val="28"/>
        </w:rPr>
        <w:t>-я</w:t>
      </w:r>
      <w:r w:rsidR="001A08C1" w:rsidRPr="009E419E">
        <w:rPr>
          <w:rFonts w:ascii="Times New Roman" w:hAnsi="Times New Roman" w:cs="Times New Roman"/>
          <w:sz w:val="28"/>
          <w:szCs w:val="28"/>
        </w:rPr>
        <w:t xml:space="preserve"> неделя месяца)</w:t>
      </w:r>
    </w:p>
    <w:p w:rsidR="00CB6E61" w:rsidRPr="009E419E" w:rsidRDefault="00320FF3" w:rsidP="00DB3D00">
      <w:pPr>
        <w:pStyle w:val="2"/>
        <w:numPr>
          <w:ilvl w:val="0"/>
          <w:numId w:val="2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р</w:t>
      </w:r>
      <w:r w:rsidR="001A08C1" w:rsidRPr="009E419E">
        <w:rPr>
          <w:rFonts w:ascii="Times New Roman" w:hAnsi="Times New Roman" w:cs="Times New Roman"/>
          <w:sz w:val="28"/>
          <w:szCs w:val="28"/>
        </w:rPr>
        <w:t>азвитию элементарных математических представлений (2</w:t>
      </w:r>
      <w:r w:rsidRPr="009E419E">
        <w:rPr>
          <w:rFonts w:ascii="Times New Roman" w:hAnsi="Times New Roman" w:cs="Times New Roman"/>
          <w:sz w:val="28"/>
          <w:szCs w:val="28"/>
        </w:rPr>
        <w:t>-ая</w:t>
      </w:r>
      <w:r w:rsidR="001A08C1" w:rsidRPr="009E419E">
        <w:rPr>
          <w:rFonts w:ascii="Times New Roman" w:hAnsi="Times New Roman" w:cs="Times New Roman"/>
          <w:sz w:val="28"/>
          <w:szCs w:val="28"/>
        </w:rPr>
        <w:t xml:space="preserve"> и 4</w:t>
      </w:r>
      <w:r w:rsidRPr="009E419E">
        <w:rPr>
          <w:rFonts w:ascii="Times New Roman" w:hAnsi="Times New Roman" w:cs="Times New Roman"/>
          <w:sz w:val="28"/>
          <w:szCs w:val="28"/>
        </w:rPr>
        <w:t>-ая</w:t>
      </w:r>
      <w:r w:rsidR="001A08C1" w:rsidRPr="009E419E">
        <w:rPr>
          <w:rFonts w:ascii="Times New Roman" w:hAnsi="Times New Roman" w:cs="Times New Roman"/>
          <w:sz w:val="28"/>
          <w:szCs w:val="28"/>
        </w:rPr>
        <w:t xml:space="preserve"> неделя месяца)</w:t>
      </w:r>
    </w:p>
    <w:p w:rsidR="00CB6E61" w:rsidRPr="009E419E" w:rsidRDefault="001A08C1" w:rsidP="00DB3D00">
      <w:pPr>
        <w:pStyle w:val="2"/>
        <w:shd w:val="clear" w:color="auto" w:fill="auto"/>
        <w:spacing w:before="0" w:after="6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Требования к современному дошкольному образованию ориентируют педагогов на развивающее обучение, диктуют необходимость использования новых форм его организации, при которых синтезировались бы элементы познавательного, игрового, поискового и учебного взаимодействия.</w:t>
      </w:r>
    </w:p>
    <w:p w:rsidR="00CB6E61" w:rsidRPr="009E419E" w:rsidRDefault="001A08C1" w:rsidP="00DB3D00">
      <w:pPr>
        <w:pStyle w:val="2"/>
        <w:shd w:val="clear" w:color="auto" w:fill="auto"/>
        <w:spacing w:before="0" w:after="56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Работа в кружке по подготовке к школе позволяет приобщать ребенка к игровому </w:t>
      </w:r>
      <w:r w:rsidR="00D91D23" w:rsidRPr="009E419E">
        <w:rPr>
          <w:rFonts w:ascii="Times New Roman" w:hAnsi="Times New Roman" w:cs="Times New Roman"/>
          <w:sz w:val="28"/>
          <w:szCs w:val="28"/>
        </w:rPr>
        <w:t>в</w:t>
      </w:r>
      <w:r w:rsidRPr="009E419E">
        <w:rPr>
          <w:rFonts w:ascii="Times New Roman" w:hAnsi="Times New Roman" w:cs="Times New Roman"/>
          <w:sz w:val="28"/>
          <w:szCs w:val="28"/>
        </w:rPr>
        <w:t>заимодействию используя различные приём</w:t>
      </w:r>
      <w:r w:rsidR="00320FF3" w:rsidRPr="009E419E">
        <w:rPr>
          <w:rFonts w:ascii="Times New Roman" w:hAnsi="Times New Roman" w:cs="Times New Roman"/>
          <w:sz w:val="28"/>
          <w:szCs w:val="28"/>
        </w:rPr>
        <w:t xml:space="preserve">ы, обогащать его математические </w:t>
      </w:r>
      <w:r w:rsidRPr="009E419E">
        <w:rPr>
          <w:rFonts w:ascii="Times New Roman" w:hAnsi="Times New Roman" w:cs="Times New Roman"/>
          <w:sz w:val="28"/>
          <w:szCs w:val="28"/>
        </w:rPr>
        <w:t>представления, совершенствовать речь и расширять словарь, интеллектуально развивать дошкольника.</w:t>
      </w:r>
    </w:p>
    <w:p w:rsidR="00CB6E61" w:rsidRPr="009E419E" w:rsidRDefault="001A08C1" w:rsidP="00DB3D00">
      <w:pPr>
        <w:pStyle w:val="2"/>
        <w:shd w:val="clear" w:color="auto" w:fill="auto"/>
        <w:spacing w:before="0" w:after="6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Проблемно-поисковые ситуации, которые используются в обучении, способствуют развитию математических представлений на основе эвристических методов, когда понятия, свойства, связи и зависимости открываются ребенком самостоятельно, когда им самим устанавливаются важнейшие закономерности.</w:t>
      </w:r>
    </w:p>
    <w:p w:rsidR="00CB6E61" w:rsidRPr="009E419E" w:rsidRDefault="001A08C1" w:rsidP="00DB3D00">
      <w:pPr>
        <w:pStyle w:val="2"/>
        <w:shd w:val="clear" w:color="auto" w:fill="auto"/>
        <w:spacing w:before="0" w:after="53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Конечной целью является вклад в умственное развитие, количественные и качественные позитивные сдвиги в нем, что он способен постигать ее законы.</w:t>
      </w:r>
    </w:p>
    <w:p w:rsidR="00320FF3" w:rsidRPr="009E419E" w:rsidRDefault="001A08C1" w:rsidP="00DB3D00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Деятельность кружка способствует фор</w:t>
      </w:r>
      <w:r w:rsidR="00320FF3" w:rsidRPr="009E419E">
        <w:rPr>
          <w:rFonts w:ascii="Times New Roman" w:hAnsi="Times New Roman" w:cs="Times New Roman"/>
          <w:sz w:val="28"/>
          <w:szCs w:val="28"/>
        </w:rPr>
        <w:t xml:space="preserve">мированию активного отношения к </w:t>
      </w:r>
      <w:r w:rsidRPr="009E419E">
        <w:rPr>
          <w:rFonts w:ascii="Times New Roman" w:hAnsi="Times New Roman" w:cs="Times New Roman"/>
          <w:sz w:val="28"/>
          <w:szCs w:val="28"/>
        </w:rPr>
        <w:t>собственной познавательной деятельности, рассуждать о них, объективно оценивать ее результаты.</w:t>
      </w:r>
    </w:p>
    <w:p w:rsidR="009E419E" w:rsidRPr="009E419E" w:rsidRDefault="001A08C1" w:rsidP="009E419E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Style w:val="24"/>
          <w:rFonts w:ascii="Times New Roman" w:hAnsi="Times New Roman" w:cs="Times New Roman"/>
          <w:sz w:val="28"/>
          <w:szCs w:val="28"/>
        </w:rPr>
        <w:t xml:space="preserve">Основная дидактическая идея </w:t>
      </w:r>
      <w:r w:rsidRPr="009E419E">
        <w:rPr>
          <w:rFonts w:ascii="Times New Roman" w:hAnsi="Times New Roman" w:cs="Times New Roman"/>
          <w:sz w:val="28"/>
          <w:szCs w:val="28"/>
        </w:rPr>
        <w:t>- развитие познавательных процессов у детей будет более активным и эффективным, если оно осуществляется в процессе учебной деятельности ребенка, что осуществляется специальным подбором и структурированием заданий, формой их представления, доступной и увлекательной для детей этого возраста.</w:t>
      </w:r>
    </w:p>
    <w:p w:rsidR="009E419E" w:rsidRPr="009E419E" w:rsidRDefault="001A08C1" w:rsidP="009E419E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Среди </w:t>
      </w:r>
      <w:r w:rsidRPr="009E419E">
        <w:rPr>
          <w:rStyle w:val="24"/>
          <w:rFonts w:ascii="Times New Roman" w:hAnsi="Times New Roman" w:cs="Times New Roman"/>
          <w:sz w:val="28"/>
          <w:szCs w:val="28"/>
        </w:rPr>
        <w:t xml:space="preserve">методов, </w:t>
      </w:r>
      <w:r w:rsidRPr="009E419E">
        <w:rPr>
          <w:rFonts w:ascii="Times New Roman" w:hAnsi="Times New Roman" w:cs="Times New Roman"/>
          <w:sz w:val="28"/>
          <w:szCs w:val="28"/>
        </w:rPr>
        <w:t xml:space="preserve">используемых в период подготовки детей к школе, используются практический метод, метод дидактических игр, метод моделирования. Эти методы используются в различном сочетании друг с другом, при этом ведущим остается практический метод, позволяющий </w:t>
      </w:r>
      <w:r w:rsidRPr="009E419E">
        <w:rPr>
          <w:rFonts w:ascii="Times New Roman" w:hAnsi="Times New Roman" w:cs="Times New Roman"/>
          <w:sz w:val="28"/>
          <w:szCs w:val="28"/>
        </w:rPr>
        <w:lastRenderedPageBreak/>
        <w:t>детям усваивать и осмысливать материал, проводя эксперименты, наблюдения, выполняя действия с предметами, моделями геометрических фигур, зарисовывая, раскрашивая и т.п.</w:t>
      </w:r>
    </w:p>
    <w:p w:rsidR="009E419E" w:rsidRPr="009E419E" w:rsidRDefault="001A08C1" w:rsidP="009E419E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Большое внимание уделяется формирова</w:t>
      </w:r>
      <w:r w:rsidR="00320FF3" w:rsidRPr="009E419E">
        <w:rPr>
          <w:rFonts w:ascii="Times New Roman" w:hAnsi="Times New Roman" w:cs="Times New Roman"/>
          <w:sz w:val="28"/>
          <w:szCs w:val="28"/>
        </w:rPr>
        <w:t>нию умений общаться с педагогом</w:t>
      </w:r>
      <w:r w:rsidRPr="009E419E">
        <w:rPr>
          <w:rFonts w:ascii="Times New Roman" w:hAnsi="Times New Roman" w:cs="Times New Roman"/>
          <w:sz w:val="28"/>
          <w:szCs w:val="28"/>
        </w:rPr>
        <w:t>, с другими детьми, работать в одном ритме со всеми, когда это необходимо, работать со счетным и геометрическим материалом, пользоваться тетрадью и др.</w:t>
      </w:r>
    </w:p>
    <w:p w:rsidR="009E419E" w:rsidRPr="009E419E" w:rsidRDefault="001A08C1" w:rsidP="009E419E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Использование специально отобранного содержания обучения и методов работы с ним поможет и позволит приблизить общее развитие детей на уровень, необходимый для успешного изучения программного материала начальной школы.</w:t>
      </w:r>
    </w:p>
    <w:p w:rsidR="009E419E" w:rsidRPr="009E419E" w:rsidRDefault="001A08C1" w:rsidP="009E419E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Процесс обучения чтению включает два периода: первый - ориентировка и овладение ребёнком звуковой стороны речи, второй - освоение знаковой системы языка.</w:t>
      </w:r>
    </w:p>
    <w:p w:rsidR="009E419E" w:rsidRPr="009E419E" w:rsidRDefault="001A08C1" w:rsidP="009E419E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Style w:val="25"/>
          <w:rFonts w:ascii="Times New Roman" w:hAnsi="Times New Roman" w:cs="Times New Roman"/>
          <w:sz w:val="28"/>
          <w:szCs w:val="28"/>
        </w:rPr>
        <w:t>Цель курса подготовки к обучению чтению:</w:t>
      </w:r>
      <w:r w:rsidRPr="009E419E">
        <w:rPr>
          <w:rFonts w:ascii="Times New Roman" w:hAnsi="Times New Roman" w:cs="Times New Roman"/>
          <w:sz w:val="28"/>
          <w:szCs w:val="28"/>
        </w:rPr>
        <w:t xml:space="preserve"> выработка у детей умения ориентироваться в звукобуквенной системе родного языка и на этой основе - интереса и способности к чтению. Основные задачи - развитие звукобуквенного анализа, развитие фонематического восприятия, подготовка руки к письму - решаются на протяжении всего периода обучения. Через систему увлекательных игр и упражнений дети познакомятся со звуками и буквами, слогами, словами и предложениями, овладеют первоначальными навыками чтения. Включение ребенка в самостоятельное решение проблемных игровых заданий является эффективным средство</w:t>
      </w:r>
      <w:r w:rsidR="009E419E" w:rsidRPr="009E419E">
        <w:rPr>
          <w:rFonts w:ascii="Times New Roman" w:hAnsi="Times New Roman" w:cs="Times New Roman"/>
          <w:sz w:val="28"/>
          <w:szCs w:val="28"/>
        </w:rPr>
        <w:t>м подготовки к обучению в школе.</w:t>
      </w:r>
    </w:p>
    <w:p w:rsidR="009E419E" w:rsidRPr="009E419E" w:rsidRDefault="001A08C1" w:rsidP="009E419E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Style w:val="31"/>
          <w:rFonts w:eastAsia="Arial"/>
          <w:sz w:val="28"/>
          <w:szCs w:val="28"/>
        </w:rPr>
        <w:t>Цель курса математической подготовки</w:t>
      </w:r>
      <w:r w:rsidRPr="009E419E">
        <w:rPr>
          <w:rFonts w:ascii="Times New Roman" w:hAnsi="Times New Roman" w:cs="Times New Roman"/>
          <w:sz w:val="28"/>
          <w:szCs w:val="28"/>
        </w:rPr>
        <w:t xml:space="preserve"> - обеспечить предметную подготовку дошкольников, достаточную для продолжения математического образования в начальной школе, и создать дидактические условия для овладения учащимися универсальными учебными действиями (личностными, познавательными, регулятивными, коммуникативными) в процессе усвоения предметного содержания.</w:t>
      </w:r>
    </w:p>
    <w:p w:rsidR="009E419E" w:rsidRPr="009E419E" w:rsidRDefault="001A08C1" w:rsidP="009E419E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Для достижения этой цели необходимо </w:t>
      </w:r>
      <w:r w:rsidRPr="009E419E">
        <w:rPr>
          <w:rStyle w:val="32"/>
          <w:rFonts w:eastAsia="Arial"/>
          <w:sz w:val="28"/>
          <w:szCs w:val="28"/>
        </w:rPr>
        <w:t xml:space="preserve">организовать учебную деятельность дошкольников </w:t>
      </w:r>
      <w:r w:rsidRPr="009E419E">
        <w:rPr>
          <w:rFonts w:ascii="Times New Roman" w:hAnsi="Times New Roman" w:cs="Times New Roman"/>
          <w:sz w:val="28"/>
          <w:szCs w:val="28"/>
        </w:rPr>
        <w:t>с учетом специфики предмета (математика), направленную:</w:t>
      </w:r>
    </w:p>
    <w:p w:rsidR="009E419E" w:rsidRPr="009E419E" w:rsidRDefault="00320FF3" w:rsidP="009E419E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- </w:t>
      </w:r>
      <w:r w:rsidR="001A08C1" w:rsidRPr="009E419E">
        <w:rPr>
          <w:rFonts w:ascii="Times New Roman" w:hAnsi="Times New Roman" w:cs="Times New Roman"/>
          <w:sz w:val="28"/>
          <w:szCs w:val="28"/>
        </w:rPr>
        <w:t>на формирование познавательного интереса к учебному предмету «Математика», учитывая потребности детей в познании окружающего мира;</w:t>
      </w:r>
    </w:p>
    <w:p w:rsidR="009E419E" w:rsidRPr="009E419E" w:rsidRDefault="00320FF3" w:rsidP="009E419E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- </w:t>
      </w:r>
      <w:r w:rsidR="001A08C1" w:rsidRPr="009E419E">
        <w:rPr>
          <w:rFonts w:ascii="Times New Roman" w:hAnsi="Times New Roman" w:cs="Times New Roman"/>
          <w:sz w:val="28"/>
          <w:szCs w:val="28"/>
        </w:rPr>
        <w:t>на развитие пространственного воображения, потребности и способности к интеллектуальной деятельности;</w:t>
      </w:r>
    </w:p>
    <w:p w:rsidR="009E419E" w:rsidRPr="009E419E" w:rsidRDefault="00320FF3" w:rsidP="009E419E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- </w:t>
      </w:r>
      <w:r w:rsidR="001A08C1" w:rsidRPr="009E419E">
        <w:rPr>
          <w:rFonts w:ascii="Times New Roman" w:hAnsi="Times New Roman" w:cs="Times New Roman"/>
          <w:sz w:val="28"/>
          <w:szCs w:val="28"/>
        </w:rPr>
        <w:t>на овладение в процессе усвоения предметного содержания обобщенными видами деятельности: анализировать, сравнивать, классифицировать математические объекты</w:t>
      </w:r>
    </w:p>
    <w:p w:rsidR="00CB6E61" w:rsidRPr="009E419E" w:rsidRDefault="00B10FDF" w:rsidP="009E419E">
      <w:pPr>
        <w:pStyle w:val="2"/>
        <w:shd w:val="clear" w:color="auto" w:fill="auto"/>
        <w:spacing w:before="0" w:after="55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Д</w:t>
      </w:r>
      <w:r w:rsidR="00320FF3" w:rsidRPr="009E419E">
        <w:rPr>
          <w:rFonts w:ascii="Times New Roman" w:hAnsi="Times New Roman" w:cs="Times New Roman"/>
          <w:sz w:val="28"/>
          <w:szCs w:val="28"/>
        </w:rPr>
        <w:t>л</w:t>
      </w:r>
      <w:r w:rsidR="001A08C1" w:rsidRPr="009E419E">
        <w:rPr>
          <w:rFonts w:ascii="Times New Roman" w:hAnsi="Times New Roman" w:cs="Times New Roman"/>
          <w:sz w:val="28"/>
          <w:szCs w:val="28"/>
        </w:rPr>
        <w:t>я выполнения поставленных задач программой предусмотрены следующие видызанятий:</w:t>
      </w:r>
    </w:p>
    <w:p w:rsidR="00CB6E61" w:rsidRPr="009E419E" w:rsidRDefault="001A08C1" w:rsidP="00DB3D00">
      <w:pPr>
        <w:pStyle w:val="2"/>
        <w:shd w:val="clear" w:color="auto" w:fill="auto"/>
        <w:spacing w:before="0"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занятие-игра;</w:t>
      </w:r>
    </w:p>
    <w:p w:rsidR="00CB6E61" w:rsidRPr="009E419E" w:rsidRDefault="001A08C1" w:rsidP="00DB3D00">
      <w:pPr>
        <w:pStyle w:val="2"/>
        <w:shd w:val="clear" w:color="auto" w:fill="auto"/>
        <w:spacing w:before="0"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занятие-путешествие;</w:t>
      </w:r>
    </w:p>
    <w:p w:rsidR="00CB6E61" w:rsidRPr="009E419E" w:rsidRDefault="001A08C1" w:rsidP="00DB3D00">
      <w:pPr>
        <w:pStyle w:val="2"/>
        <w:shd w:val="clear" w:color="auto" w:fill="auto"/>
        <w:spacing w:before="0"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занятие-конкурс;</w:t>
      </w:r>
    </w:p>
    <w:p w:rsidR="00CB6E61" w:rsidRPr="009E419E" w:rsidRDefault="001A08C1" w:rsidP="00DB3D00">
      <w:pPr>
        <w:pStyle w:val="2"/>
        <w:shd w:val="clear" w:color="auto" w:fill="auto"/>
        <w:spacing w:before="0"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lastRenderedPageBreak/>
        <w:t>занятие-соревнование</w:t>
      </w:r>
    </w:p>
    <w:p w:rsidR="00B10FDF" w:rsidRPr="009E419E" w:rsidRDefault="00B10FDF" w:rsidP="00DB3D00">
      <w:pPr>
        <w:pStyle w:val="2"/>
        <w:shd w:val="clear" w:color="auto" w:fill="auto"/>
        <w:spacing w:before="0"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6E61" w:rsidRPr="009E419E" w:rsidRDefault="001A08C1" w:rsidP="00DB3D00">
      <w:pPr>
        <w:pStyle w:val="2"/>
        <w:shd w:val="clear" w:color="auto" w:fill="auto"/>
        <w:spacing w:before="0" w:after="272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419E">
        <w:rPr>
          <w:rFonts w:ascii="Times New Roman" w:hAnsi="Times New Roman" w:cs="Times New Roman"/>
          <w:b/>
          <w:sz w:val="28"/>
          <w:szCs w:val="28"/>
        </w:rPr>
        <w:t>Основные принципы работы:</w:t>
      </w:r>
    </w:p>
    <w:p w:rsidR="00CB6E61" w:rsidRPr="009E419E" w:rsidRDefault="001A08C1" w:rsidP="00DB3D00">
      <w:pPr>
        <w:pStyle w:val="2"/>
        <w:numPr>
          <w:ilvl w:val="0"/>
          <w:numId w:val="12"/>
        </w:numPr>
        <w:shd w:val="clear" w:color="auto" w:fill="auto"/>
        <w:spacing w:before="0" w:after="277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Учет индивидуальных особенностей и возможностей детей;</w:t>
      </w:r>
    </w:p>
    <w:p w:rsidR="00CB6E61" w:rsidRPr="009E419E" w:rsidRDefault="001A08C1" w:rsidP="00DB3D00">
      <w:pPr>
        <w:pStyle w:val="2"/>
        <w:numPr>
          <w:ilvl w:val="0"/>
          <w:numId w:val="12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Уважение к личности ребенка, к процессу и результатам его деятельности в сочетании сразумной требовательностью;</w:t>
      </w:r>
    </w:p>
    <w:p w:rsidR="00CB6E61" w:rsidRPr="009E419E" w:rsidRDefault="001A08C1" w:rsidP="00DB3D00">
      <w:pPr>
        <w:pStyle w:val="2"/>
        <w:numPr>
          <w:ilvl w:val="0"/>
          <w:numId w:val="12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Комплексный подход при разработке занятий,</w:t>
      </w:r>
    </w:p>
    <w:p w:rsidR="00CB6E61" w:rsidRPr="009E419E" w:rsidRDefault="001A08C1" w:rsidP="00DB3D00">
      <w:pPr>
        <w:pStyle w:val="2"/>
        <w:numPr>
          <w:ilvl w:val="0"/>
          <w:numId w:val="12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Вариативность содержания и форм проведения занятий;</w:t>
      </w:r>
    </w:p>
    <w:p w:rsidR="00CB6E61" w:rsidRPr="009E419E" w:rsidRDefault="001A08C1" w:rsidP="00DB3D00">
      <w:pPr>
        <w:pStyle w:val="2"/>
        <w:numPr>
          <w:ilvl w:val="0"/>
          <w:numId w:val="12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Систематичность и последовательность занятий;</w:t>
      </w:r>
    </w:p>
    <w:p w:rsidR="00CB6E61" w:rsidRPr="009E419E" w:rsidRDefault="001A08C1" w:rsidP="00DB3D00">
      <w:pPr>
        <w:pStyle w:val="2"/>
        <w:numPr>
          <w:ilvl w:val="0"/>
          <w:numId w:val="12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Наглядность.</w:t>
      </w:r>
    </w:p>
    <w:p w:rsidR="00CB6E61" w:rsidRPr="009E419E" w:rsidRDefault="001A08C1" w:rsidP="00DB3D00">
      <w:pPr>
        <w:pStyle w:val="2"/>
        <w:numPr>
          <w:ilvl w:val="0"/>
          <w:numId w:val="12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Учет особенностей и ценностей дошкольного периода развития, актуальность для ребенка чувственных впечатлений, знаний, умений, личностная ориентированность процессаобучения и воспитания;</w:t>
      </w:r>
    </w:p>
    <w:p w:rsidR="00CB6E61" w:rsidRPr="009E419E" w:rsidRDefault="001A08C1" w:rsidP="00DB3D00">
      <w:pPr>
        <w:pStyle w:val="2"/>
        <w:numPr>
          <w:ilvl w:val="0"/>
          <w:numId w:val="12"/>
        </w:numPr>
        <w:shd w:val="clear" w:color="auto" w:fill="auto"/>
        <w:spacing w:before="0" w:after="627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Учет потребностей данного возраста, опора на игровую деятельность - ведущую для этого периода развития;</w:t>
      </w:r>
    </w:p>
    <w:p w:rsidR="00CB6E61" w:rsidRPr="009E419E" w:rsidRDefault="001A08C1" w:rsidP="00DB3D00">
      <w:pPr>
        <w:pStyle w:val="2"/>
        <w:numPr>
          <w:ilvl w:val="0"/>
          <w:numId w:val="12"/>
        </w:numPr>
        <w:shd w:val="clear" w:color="auto" w:fill="auto"/>
        <w:spacing w:before="0" w:after="627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Новизна</w:t>
      </w:r>
    </w:p>
    <w:p w:rsidR="00CB6E61" w:rsidRPr="009E419E" w:rsidRDefault="001A08C1" w:rsidP="00DB3D00">
      <w:pPr>
        <w:pStyle w:val="2"/>
        <w:shd w:val="clear" w:color="auto" w:fill="auto"/>
        <w:spacing w:before="0"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Новизна состоит в том, что данная программа дополняет и расширяет знания при помощи игровых приёмов как на занятиях по развитию речи так и на занятиях по математике, параллельно готовя и руку ребёнка к письму, не выделяя при этом обучение письму в отдельную деятельность Вышесказанное прививает у детей интерес к обучению и позволяет использовать эти знания на практике. Одним из новых подходов позволяющим компенсировать негативное влияние повышенных интеллектуальных нагрузок является применение такой формы как интегрированная образовательная деятельность. Во время интегрированной деятельности объединяются в нужном соотношении в одно целое элементы математического развития и физической, социальной деятельности, элементы развития речи и конструктивной, изобразительной деятельности, удерживая при этом внимание детей разных темпераментов на максимуме.</w:t>
      </w:r>
    </w:p>
    <w:p w:rsidR="00B10FDF" w:rsidRPr="009E419E" w:rsidRDefault="00B10FDF" w:rsidP="00DB3D00">
      <w:pPr>
        <w:pStyle w:val="2"/>
        <w:shd w:val="clear" w:color="auto" w:fill="auto"/>
        <w:spacing w:before="0"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6E61" w:rsidRPr="009E419E" w:rsidRDefault="001A08C1" w:rsidP="00DB3D00">
      <w:pPr>
        <w:pStyle w:val="90"/>
        <w:shd w:val="clear" w:color="auto" w:fill="auto"/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Календ</w:t>
      </w:r>
      <w:r w:rsidR="00B10FDF" w:rsidRPr="009E419E">
        <w:rPr>
          <w:rFonts w:ascii="Times New Roman" w:hAnsi="Times New Roman" w:cs="Times New Roman"/>
          <w:sz w:val="28"/>
          <w:szCs w:val="28"/>
        </w:rPr>
        <w:t>арно-тематическое планирование з</w:t>
      </w:r>
      <w:r w:rsidRPr="009E419E">
        <w:rPr>
          <w:rFonts w:ascii="Times New Roman" w:hAnsi="Times New Roman" w:cs="Times New Roman"/>
          <w:sz w:val="28"/>
          <w:szCs w:val="28"/>
        </w:rPr>
        <w:t>анятий по развитию речи</w:t>
      </w:r>
    </w:p>
    <w:p w:rsidR="00CB6E61" w:rsidRPr="009E419E" w:rsidRDefault="001A08C1" w:rsidP="00DB3D00">
      <w:pPr>
        <w:pStyle w:val="2"/>
        <w:shd w:val="clear" w:color="auto" w:fill="auto"/>
        <w:spacing w:before="0" w:after="28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Задачи:</w:t>
      </w:r>
    </w:p>
    <w:p w:rsidR="00CB6E61" w:rsidRPr="009E419E" w:rsidRDefault="001A08C1" w:rsidP="00263C12">
      <w:pPr>
        <w:pStyle w:val="2"/>
        <w:numPr>
          <w:ilvl w:val="0"/>
          <w:numId w:val="13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Сформировать понятия «звук», «буква»</w:t>
      </w:r>
    </w:p>
    <w:p w:rsidR="00CB6E61" w:rsidRPr="009E419E" w:rsidRDefault="001A08C1" w:rsidP="00263C12">
      <w:pPr>
        <w:pStyle w:val="2"/>
        <w:numPr>
          <w:ilvl w:val="0"/>
          <w:numId w:val="13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Научить выделять их из состава слова</w:t>
      </w:r>
    </w:p>
    <w:p w:rsidR="00CB6E61" w:rsidRPr="009E419E" w:rsidRDefault="001A08C1" w:rsidP="00263C12">
      <w:pPr>
        <w:pStyle w:val="2"/>
        <w:numPr>
          <w:ilvl w:val="0"/>
          <w:numId w:val="13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Различать гласные и согласные звуки (буквы)</w:t>
      </w:r>
    </w:p>
    <w:p w:rsidR="00CB6E61" w:rsidRPr="009E419E" w:rsidRDefault="001A08C1" w:rsidP="00263C12">
      <w:pPr>
        <w:pStyle w:val="2"/>
        <w:numPr>
          <w:ilvl w:val="0"/>
          <w:numId w:val="13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Различать звонкие и глухие, твердые и мягкие согласные звуки</w:t>
      </w:r>
    </w:p>
    <w:p w:rsidR="00CB6E61" w:rsidRPr="009E419E" w:rsidRDefault="001A08C1" w:rsidP="00263C12">
      <w:pPr>
        <w:pStyle w:val="2"/>
        <w:numPr>
          <w:ilvl w:val="0"/>
          <w:numId w:val="13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Подбирать слова к заданным звуковым схемам</w:t>
      </w:r>
    </w:p>
    <w:p w:rsidR="00CB6E61" w:rsidRPr="009E419E" w:rsidRDefault="001A08C1" w:rsidP="00263C12">
      <w:pPr>
        <w:pStyle w:val="2"/>
        <w:numPr>
          <w:ilvl w:val="0"/>
          <w:numId w:val="13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Развитие речи: обогащение словарного запаса, умение правильно строить предложение, составить связный рассказ</w:t>
      </w:r>
    </w:p>
    <w:p w:rsidR="00CB6E61" w:rsidRPr="009E419E" w:rsidRDefault="001A08C1" w:rsidP="00263C12">
      <w:pPr>
        <w:pStyle w:val="2"/>
        <w:numPr>
          <w:ilvl w:val="0"/>
          <w:numId w:val="13"/>
        </w:numPr>
        <w:shd w:val="clear" w:color="auto" w:fill="auto"/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Развитие памяти и внимания: переключаться с одного вида на другой, запоминание 10 не связных между собой слов, группирование предметов</w:t>
      </w:r>
    </w:p>
    <w:p w:rsidR="00CB6E61" w:rsidRPr="009E419E" w:rsidRDefault="001A08C1" w:rsidP="00263C12">
      <w:pPr>
        <w:pStyle w:val="2"/>
        <w:numPr>
          <w:ilvl w:val="0"/>
          <w:numId w:val="13"/>
        </w:numPr>
        <w:shd w:val="clear" w:color="auto" w:fill="auto"/>
        <w:spacing w:before="0" w:after="2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Чтение слогов, маленьких слов, предложений</w:t>
      </w:r>
    </w:p>
    <w:p w:rsidR="007F4ED6" w:rsidRPr="009E419E" w:rsidRDefault="007F4ED6" w:rsidP="00DB3D00">
      <w:pPr>
        <w:pStyle w:val="2"/>
        <w:shd w:val="clear" w:color="auto" w:fill="auto"/>
        <w:spacing w:before="0" w:after="2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F4ED6" w:rsidRPr="009E419E" w:rsidRDefault="007F4ED6" w:rsidP="00DB3D00">
      <w:pPr>
        <w:pStyle w:val="30"/>
        <w:shd w:val="clear" w:color="auto" w:fill="auto"/>
        <w:spacing w:after="0" w:line="240" w:lineRule="auto"/>
        <w:ind w:firstLine="567"/>
        <w:contextualSpacing/>
        <w:jc w:val="both"/>
        <w:rPr>
          <w:b/>
          <w:sz w:val="28"/>
          <w:szCs w:val="28"/>
        </w:rPr>
      </w:pPr>
      <w:r w:rsidRPr="009E419E">
        <w:rPr>
          <w:b/>
          <w:sz w:val="28"/>
          <w:szCs w:val="28"/>
        </w:rPr>
        <w:t>Календарно - тематическое планирование занятий по математике</w:t>
      </w:r>
    </w:p>
    <w:p w:rsidR="007F4ED6" w:rsidRPr="009E419E" w:rsidRDefault="007F4ED6" w:rsidP="00DB3D00">
      <w:pPr>
        <w:pStyle w:val="2"/>
        <w:shd w:val="clear" w:color="auto" w:fill="auto"/>
        <w:spacing w:before="0" w:after="284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Задачи:</w:t>
      </w:r>
    </w:p>
    <w:p w:rsidR="007F4ED6" w:rsidRPr="009E419E" w:rsidRDefault="007F4ED6" w:rsidP="00263C12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lastRenderedPageBreak/>
        <w:t xml:space="preserve"> Научить детей считать в пределах 20 (прямой и обратный счет)</w:t>
      </w:r>
    </w:p>
    <w:p w:rsidR="007F4ED6" w:rsidRPr="009E419E" w:rsidRDefault="007F4ED6" w:rsidP="00263C12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 Познакомить с цифрами 0-9</w:t>
      </w:r>
    </w:p>
    <w:p w:rsidR="007F4ED6" w:rsidRPr="009E419E" w:rsidRDefault="007F4ED6" w:rsidP="00263C12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 Решать примеры и задачи в пределах 10</w:t>
      </w:r>
    </w:p>
    <w:p w:rsidR="007F4ED6" w:rsidRPr="009E419E" w:rsidRDefault="007F4ED6" w:rsidP="00263C12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 Ориентироваться в пространстве и во времени</w:t>
      </w:r>
    </w:p>
    <w:p w:rsidR="007F4ED6" w:rsidRPr="009E419E" w:rsidRDefault="007F4ED6" w:rsidP="00263C12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 Устанавливать равенства и неравенства между группами предметов и числами</w:t>
      </w:r>
    </w:p>
    <w:p w:rsidR="007F4ED6" w:rsidRPr="009E419E" w:rsidRDefault="007F4ED6" w:rsidP="00263C12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 Знакомство с геометрическими фигурами</w:t>
      </w:r>
    </w:p>
    <w:p w:rsidR="007F4ED6" w:rsidRPr="009E419E" w:rsidRDefault="007F4ED6" w:rsidP="00263C12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 Выполнять различные виды графических диктантов</w:t>
      </w:r>
    </w:p>
    <w:p w:rsidR="007F4ED6" w:rsidRPr="009E419E" w:rsidRDefault="007F4ED6" w:rsidP="00263C12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 Срисовывать и дорисовывать предметы по точкам и клеточкам</w:t>
      </w:r>
    </w:p>
    <w:p w:rsidR="007F4ED6" w:rsidRPr="009E419E" w:rsidRDefault="007F4ED6" w:rsidP="00263C12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1114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 Учить думать, сравнивать, сопоставлять, рассуждать и принимать решение</w:t>
      </w:r>
    </w:p>
    <w:p w:rsidR="00E765C5" w:rsidRPr="009E419E" w:rsidRDefault="00E765C5" w:rsidP="00DB3D00">
      <w:pPr>
        <w:pStyle w:val="2"/>
        <w:shd w:val="clear" w:color="auto" w:fill="auto"/>
        <w:spacing w:before="0" w:after="20" w:line="240" w:lineRule="auto"/>
        <w:ind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9"/>
        <w:tblW w:w="0" w:type="auto"/>
        <w:jc w:val="center"/>
        <w:tblInd w:w="-393" w:type="dxa"/>
        <w:tblLook w:val="04A0"/>
      </w:tblPr>
      <w:tblGrid>
        <w:gridCol w:w="668"/>
        <w:gridCol w:w="1417"/>
        <w:gridCol w:w="3764"/>
        <w:gridCol w:w="3655"/>
      </w:tblGrid>
      <w:tr w:rsidR="007F4ED6" w:rsidRPr="009E419E" w:rsidTr="00263C12">
        <w:trPr>
          <w:jc w:val="center"/>
        </w:trPr>
        <w:tc>
          <w:tcPr>
            <w:tcW w:w="668" w:type="dxa"/>
          </w:tcPr>
          <w:p w:rsidR="007F4ED6" w:rsidRPr="009E419E" w:rsidRDefault="007F4ED6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F4ED6" w:rsidRPr="009E419E" w:rsidRDefault="007F4ED6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F4ED6" w:rsidRPr="009E419E" w:rsidRDefault="007F4ED6" w:rsidP="00DB3D00">
            <w:pPr>
              <w:pStyle w:val="90"/>
              <w:shd w:val="clear" w:color="auto" w:fill="auto"/>
              <w:spacing w:line="240" w:lineRule="auto"/>
              <w:contextualSpacing/>
              <w:jc w:val="lef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i/>
                <w:sz w:val="28"/>
                <w:szCs w:val="28"/>
              </w:rPr>
              <w:t>Календарно-тематическое планирование занятий по развитию речи</w:t>
            </w:r>
          </w:p>
        </w:tc>
        <w:tc>
          <w:tcPr>
            <w:tcW w:w="3655" w:type="dxa"/>
          </w:tcPr>
          <w:p w:rsidR="007F4ED6" w:rsidRPr="009E419E" w:rsidRDefault="007F4ED6" w:rsidP="00DB3D00">
            <w:pPr>
              <w:pStyle w:val="30"/>
              <w:shd w:val="clear" w:color="auto" w:fill="auto"/>
              <w:spacing w:after="0" w:line="240" w:lineRule="auto"/>
              <w:ind w:firstLine="0"/>
              <w:contextualSpacing/>
              <w:rPr>
                <w:b/>
                <w:i/>
                <w:sz w:val="28"/>
                <w:szCs w:val="28"/>
              </w:rPr>
            </w:pPr>
            <w:r w:rsidRPr="009E419E">
              <w:rPr>
                <w:b/>
                <w:i/>
                <w:sz w:val="28"/>
                <w:szCs w:val="28"/>
              </w:rPr>
              <w:t>Календарно - тематическое планирование занятий по математике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 w:val="restart"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ОКТЯБРЬ</w:t>
            </w:r>
          </w:p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Первая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Звук и буква А, игра "подбери словечко"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Звук и буква О, игра "Доскажи слово"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Вторая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Графические упражнения. Один – много.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Число и цифра 1. Ориентирование в пространстве.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Третья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Звук и буква У, игра "подбери словечко"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159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Звук и буква Ы, игра "придумай слово с заданной буквой"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Четвертая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и цифра 2. Сложение, вычитание.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 xml:space="preserve">Число и цифра 3. Больше, меньше, столько же. 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 w:val="restart"/>
            <w:textDirection w:val="btLr"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НОЯБРЬ</w:t>
            </w: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Первая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Звук и буква Э, игра "первый звук"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Закрепление. Гласные звуки. Чтение слов АУ, УА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Вторая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right" w:pos="2100"/>
                <w:tab w:val="left" w:pos="2375"/>
                <w:tab w:val="left" w:pos="6676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и цифра 4. Ориентирование во времени.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Число и цифра 5. Сравнение предметов.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 xml:space="preserve">Третья </w:t>
            </w:r>
            <w:r w:rsidRPr="009E419E">
              <w:rPr>
                <w:b w:val="0"/>
                <w:sz w:val="28"/>
                <w:szCs w:val="28"/>
              </w:rPr>
              <w:lastRenderedPageBreak/>
              <w:t>неделя</w:t>
            </w:r>
          </w:p>
        </w:tc>
        <w:tc>
          <w:tcPr>
            <w:tcW w:w="3764" w:type="dxa"/>
          </w:tcPr>
          <w:p w:rsidR="0075106B" w:rsidRPr="009E419E" w:rsidRDefault="00263C12" w:rsidP="00263C12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lastRenderedPageBreak/>
              <w:t xml:space="preserve">Звук и </w:t>
            </w:r>
            <w:r w:rsidR="0075106B" w:rsidRPr="009E419E">
              <w:rPr>
                <w:b w:val="0"/>
                <w:sz w:val="28"/>
                <w:szCs w:val="28"/>
              </w:rPr>
              <w:t>буква</w:t>
            </w:r>
            <w:r w:rsidR="0075106B" w:rsidRPr="009E419E">
              <w:rPr>
                <w:b w:val="0"/>
                <w:sz w:val="28"/>
                <w:szCs w:val="28"/>
                <w:lang w:val="en-US" w:eastAsia="en-US" w:bidi="en-US"/>
              </w:rPr>
              <w:t>JI</w:t>
            </w:r>
            <w:r w:rsidR="0075106B" w:rsidRPr="009E419E">
              <w:rPr>
                <w:b w:val="0"/>
                <w:sz w:val="28"/>
                <w:szCs w:val="28"/>
                <w:lang w:eastAsia="en-US" w:bidi="en-US"/>
              </w:rPr>
              <w:t>,</w:t>
            </w:r>
            <w:r w:rsidR="0075106B" w:rsidRPr="009E419E">
              <w:rPr>
                <w:b w:val="0"/>
                <w:sz w:val="28"/>
                <w:szCs w:val="28"/>
              </w:rPr>
              <w:t xml:space="preserve">чтение слогов, </w:t>
            </w:r>
            <w:r w:rsidR="0075106B" w:rsidRPr="009E419E">
              <w:rPr>
                <w:b w:val="0"/>
                <w:sz w:val="28"/>
                <w:szCs w:val="28"/>
              </w:rPr>
              <w:lastRenderedPageBreak/>
              <w:t>деление на слоги.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Звук и буква М, чтение слогов, чтение слов, ударение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Четвертая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right" w:pos="2100"/>
                <w:tab w:val="left" w:pos="2193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и цифра 6. Логические упражнения.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и цифра 7. Графические упражнения.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 w:val="restart"/>
            <w:textDirection w:val="btLr"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ДЕКАБРЬ</w:t>
            </w: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Первая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Звук и буква Н, чтение слогов. Пишем слова.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Звук и буква Р. Чтение предложения.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Вторая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и цифра 8. Ориентирование в пространстве.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Число и цифра 9. Ориентирование во времени.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Третья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tabs>
                <w:tab w:val="right" w:pos="1744"/>
                <w:tab w:val="center" w:pos="2886"/>
                <w:tab w:val="center" w:pos="4240"/>
                <w:tab w:val="right" w:pos="5057"/>
                <w:tab w:val="right" w:pos="5191"/>
              </w:tabs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Закрепление</w:t>
            </w:r>
            <w:r w:rsidRPr="009E419E">
              <w:rPr>
                <w:sz w:val="28"/>
                <w:szCs w:val="28"/>
              </w:rPr>
              <w:tab/>
              <w:t xml:space="preserve"> пройденного материала, гласные и согласные буквы, чтение слогов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Буква Я, (</w:t>
            </w:r>
            <w:r w:rsidRPr="009E419E">
              <w:rPr>
                <w:rStyle w:val="3Arial95pt"/>
                <w:rFonts w:ascii="Times New Roman" w:hAnsi="Times New Roman" w:cs="Times New Roman"/>
                <w:sz w:val="28"/>
                <w:szCs w:val="28"/>
              </w:rPr>
              <w:t xml:space="preserve">состоит из двух звуков </w:t>
            </w:r>
            <w:r w:rsidRPr="009E419E">
              <w:rPr>
                <w:sz w:val="28"/>
                <w:szCs w:val="28"/>
              </w:rPr>
              <w:t xml:space="preserve">[й], </w:t>
            </w:r>
            <w:r w:rsidRPr="009E419E">
              <w:rPr>
                <w:rStyle w:val="3Arial95pt"/>
                <w:rFonts w:ascii="Times New Roman" w:hAnsi="Times New Roman" w:cs="Times New Roman"/>
                <w:sz w:val="28"/>
                <w:szCs w:val="28"/>
              </w:rPr>
              <w:t xml:space="preserve">[а].) </w:t>
            </w:r>
            <w:r w:rsidRPr="009E419E">
              <w:rPr>
                <w:sz w:val="28"/>
                <w:szCs w:val="28"/>
              </w:rPr>
              <w:t>чтение слогов, учимся отвечать на вопросы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Четвертая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left" w:pos="167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и цифра 0. Сравнение предметов.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10. Числовой ряд.</w:t>
            </w:r>
          </w:p>
          <w:p w:rsidR="009E419E" w:rsidRPr="009E419E" w:rsidRDefault="009E419E" w:rsidP="00DB3D00">
            <w:pPr>
              <w:pStyle w:val="2"/>
              <w:shd w:val="clear" w:color="auto" w:fill="auto"/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 w:val="restart"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ЯНВАРЬ</w:t>
            </w:r>
          </w:p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Первая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tabs>
                <w:tab w:val="right" w:pos="1744"/>
                <w:tab w:val="left" w:pos="2171"/>
              </w:tabs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Буква Ю, (состоит из двух звуков: й и у) чтение слогов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Буква Е, (состоит из двух звуков й и э) чтение слогов. Игра «Найди схему»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Вторая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left" w:pos="167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11. Логические упражнения.</w:t>
            </w:r>
          </w:p>
        </w:tc>
      </w:tr>
      <w:tr w:rsidR="0075106B" w:rsidRPr="009E419E" w:rsidTr="00263C12">
        <w:trPr>
          <w:trHeight w:val="929"/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48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12. Графические упражнения.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Третья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Буква Ё, (состоит из двух звуков й и о), чтение слогов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 xml:space="preserve">Звук и буква И, чтение слогов, слов. </w:t>
            </w:r>
          </w:p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Четвертая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left" w:pos="167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13. Повторение изученного.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 xml:space="preserve">Число 14. Графические упражнения. 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 w:val="restart"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ФЕВРАЛЬ</w:t>
            </w:r>
          </w:p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Первая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Закрепление. Твердый – мягкий. Читаем предложение.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Звуки Г-К, Гь-Кь , буквы Г,К, чтение слогов, составление предложений.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Вторая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left" w:pos="167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15. Ориентирование в пространстве.</w:t>
            </w:r>
          </w:p>
        </w:tc>
      </w:tr>
      <w:tr w:rsidR="0075106B" w:rsidRPr="009E419E" w:rsidTr="00263C12">
        <w:trPr>
          <w:trHeight w:val="740"/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100" w:afterAutospacing="1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16. Ориентирование во времени.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Третья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Звуки Д-Дь, Т-Ть, буквы Д, Т, чтение слогов. Схема предложения.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Звуки В- ВЬ,Ф - ФЬ, буквы В.Ф, чтение слогов, запиши слово.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Четвертая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left" w:pos="167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17. Сравнение предметов.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18. Логические упражнения.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 w:val="restart"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МАРТ</w:t>
            </w:r>
          </w:p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Первая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Звуки 3-3ь,  -Сь, буквы 3,С, чтение слогов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Звуки Б-Бь, П-Пь, буквы Б, П, чтение предложений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100" w:afterAutospacing="1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Вторая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left" w:pos="1679"/>
                <w:tab w:val="left" w:pos="4666"/>
              </w:tabs>
              <w:spacing w:before="0" w:after="100" w:afterAutospacing="1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Число 19. Сравнение предметов.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Число 20. Графические упражнения.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Третья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tabs>
                <w:tab w:val="right" w:pos="1932"/>
                <w:tab w:val="right" w:pos="7401"/>
              </w:tabs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Звуки X- Хь, буква X, чтение слогов, игра «Составь слово»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Звуки и буквы Ж-Ш, чтение слогов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Четвертая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left" w:pos="167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Ориентирование в пространстве.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left" w:pos="167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Логические упражнения.</w:t>
            </w:r>
          </w:p>
          <w:p w:rsidR="009E419E" w:rsidRPr="009E419E" w:rsidRDefault="009E419E" w:rsidP="00DB3D00">
            <w:pPr>
              <w:pStyle w:val="2"/>
              <w:shd w:val="clear" w:color="auto" w:fill="auto"/>
              <w:tabs>
                <w:tab w:val="left" w:pos="167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 w:val="restart"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АПРЕЛЬ</w:t>
            </w:r>
          </w:p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Первая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Звуки и буквы Ч, Щ. чтение слогов. Разучивание четверостишья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tabs>
                <w:tab w:val="right" w:pos="1932"/>
                <w:tab w:val="right" w:pos="2870"/>
                <w:tab w:val="right" w:pos="2984"/>
                <w:tab w:val="right" w:pos="3600"/>
                <w:tab w:val="right" w:pos="3878"/>
                <w:tab w:val="right" w:pos="4632"/>
                <w:tab w:val="right" w:pos="5155"/>
              </w:tabs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Звук и буква Ц, чтение</w:t>
            </w:r>
            <w:r w:rsidRPr="009E419E">
              <w:rPr>
                <w:sz w:val="28"/>
                <w:szCs w:val="28"/>
              </w:rPr>
              <w:tab/>
              <w:t xml:space="preserve"> слов</w:t>
            </w:r>
          </w:p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tabs>
                <w:tab w:val="right" w:pos="1932"/>
                <w:tab w:val="right" w:pos="7401"/>
              </w:tabs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Вторая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9E419E" w:rsidRPr="009E419E" w:rsidRDefault="0075106B" w:rsidP="00DB3D00">
            <w:pPr>
              <w:pStyle w:val="2"/>
              <w:shd w:val="clear" w:color="auto" w:fill="auto"/>
              <w:tabs>
                <w:tab w:val="left" w:pos="167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Графические упражнения.</w:t>
            </w:r>
          </w:p>
          <w:p w:rsidR="0075106B" w:rsidRPr="009E419E" w:rsidRDefault="0075106B" w:rsidP="00DB3D00">
            <w:pPr>
              <w:pStyle w:val="2"/>
              <w:shd w:val="clear" w:color="auto" w:fill="auto"/>
              <w:tabs>
                <w:tab w:val="left" w:pos="167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100" w:afterAutospacing="1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Повторение пройденного. Измерение длины.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Третья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Звук и буква Й. чтение потешки.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Буква Ь. Твердые-мягкие.</w:t>
            </w:r>
          </w:p>
          <w:p w:rsidR="009E419E" w:rsidRPr="009E419E" w:rsidRDefault="009E419E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Четвертая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left" w:pos="167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Повторение пройденного. Измерение массы.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Шар, куб, параллелепипед.</w:t>
            </w:r>
          </w:p>
          <w:p w:rsidR="009E419E" w:rsidRPr="009E419E" w:rsidRDefault="009E419E" w:rsidP="00DB3D00">
            <w:pPr>
              <w:pStyle w:val="2"/>
              <w:shd w:val="clear" w:color="auto" w:fill="auto"/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 w:val="restart"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right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МАЙ</w:t>
            </w:r>
          </w:p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Первая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tabs>
                <w:tab w:val="right" w:pos="1932"/>
                <w:tab w:val="right" w:pos="2870"/>
                <w:tab w:val="right" w:pos="2984"/>
                <w:tab w:val="right" w:pos="3600"/>
                <w:tab w:val="right" w:pos="3878"/>
                <w:tab w:val="right" w:pos="4632"/>
                <w:tab w:val="right" w:pos="5155"/>
              </w:tabs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Буква Ъ. придумай предложение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Закрепление. Игра «Угадай и запиши»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tabs>
                <w:tab w:val="right" w:pos="1932"/>
                <w:tab w:val="right" w:pos="2870"/>
                <w:tab w:val="right" w:pos="2984"/>
                <w:tab w:val="right" w:pos="3600"/>
                <w:tab w:val="right" w:pos="3878"/>
                <w:tab w:val="right" w:pos="4632"/>
                <w:tab w:val="right" w:pos="5155"/>
              </w:tabs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Вторая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right" w:pos="10365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Повторение пройденного. Измерение площади.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9E419E" w:rsidRPr="009E419E" w:rsidRDefault="0075106B" w:rsidP="00DB3D00">
            <w:pPr>
              <w:pStyle w:val="2"/>
              <w:shd w:val="clear" w:color="auto" w:fill="auto"/>
              <w:tabs>
                <w:tab w:val="right" w:pos="882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Пирамида, конус, цилиндр</w:t>
            </w:r>
          </w:p>
          <w:p w:rsidR="0075106B" w:rsidRPr="009E419E" w:rsidRDefault="0075106B" w:rsidP="00DB3D00">
            <w:pPr>
              <w:pStyle w:val="2"/>
              <w:shd w:val="clear" w:color="auto" w:fill="auto"/>
              <w:tabs>
                <w:tab w:val="right" w:pos="8829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  <w:textDirection w:val="btLr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Третья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Закрепление. Гласные – согласные.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Игра-путешествие «Алфавит зовет играть»</w:t>
            </w: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tabs>
                <w:tab w:val="left" w:pos="1658"/>
              </w:tabs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  <w:r w:rsidRPr="009E419E">
              <w:rPr>
                <w:b w:val="0"/>
                <w:sz w:val="28"/>
                <w:szCs w:val="28"/>
              </w:rPr>
              <w:t>Четвертая неделя</w:t>
            </w: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2"/>
              <w:shd w:val="clear" w:color="auto" w:fill="auto"/>
              <w:tabs>
                <w:tab w:val="left" w:pos="1557"/>
              </w:tabs>
              <w:spacing w:before="0" w:after="0" w:line="24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9E419E">
              <w:rPr>
                <w:rFonts w:ascii="Times New Roman" w:hAnsi="Times New Roman" w:cs="Times New Roman"/>
                <w:sz w:val="28"/>
                <w:szCs w:val="28"/>
              </w:rPr>
              <w:t>Игра-соревнование «Веселая математика»</w:t>
            </w:r>
          </w:p>
        </w:tc>
      </w:tr>
      <w:tr w:rsidR="0075106B" w:rsidRPr="009E419E" w:rsidTr="00263C12">
        <w:trPr>
          <w:jc w:val="center"/>
        </w:trPr>
        <w:tc>
          <w:tcPr>
            <w:tcW w:w="668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ind w:firstLine="40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5106B" w:rsidRPr="009E419E" w:rsidRDefault="0075106B" w:rsidP="00DB3D00">
            <w:pPr>
              <w:pStyle w:val="101"/>
              <w:shd w:val="clear" w:color="auto" w:fill="auto"/>
              <w:spacing w:after="100" w:afterAutospacing="1" w:line="240" w:lineRule="auto"/>
              <w:contextualSpacing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3764" w:type="dxa"/>
          </w:tcPr>
          <w:p w:rsidR="0075106B" w:rsidRPr="009E419E" w:rsidRDefault="0075106B" w:rsidP="00DB3D00">
            <w:pPr>
              <w:pStyle w:val="30"/>
              <w:shd w:val="clear" w:color="auto" w:fill="auto"/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3655" w:type="dxa"/>
          </w:tcPr>
          <w:p w:rsidR="0075106B" w:rsidRPr="009E419E" w:rsidRDefault="0075106B" w:rsidP="00DB3D00">
            <w:pPr>
              <w:pStyle w:val="30"/>
              <w:shd w:val="clear" w:color="auto" w:fill="auto"/>
              <w:tabs>
                <w:tab w:val="left" w:pos="1658"/>
              </w:tabs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  <w:r w:rsidRPr="009E419E">
              <w:rPr>
                <w:sz w:val="28"/>
                <w:szCs w:val="28"/>
              </w:rPr>
              <w:t>Повторение, закрепление.</w:t>
            </w:r>
          </w:p>
          <w:p w:rsidR="009E419E" w:rsidRPr="009E419E" w:rsidRDefault="009E419E" w:rsidP="00DB3D00">
            <w:pPr>
              <w:pStyle w:val="30"/>
              <w:shd w:val="clear" w:color="auto" w:fill="auto"/>
              <w:tabs>
                <w:tab w:val="left" w:pos="1658"/>
              </w:tabs>
              <w:spacing w:after="100" w:afterAutospacing="1" w:line="240" w:lineRule="auto"/>
              <w:ind w:firstLine="0"/>
              <w:contextualSpacing/>
              <w:rPr>
                <w:sz w:val="28"/>
                <w:szCs w:val="28"/>
              </w:rPr>
            </w:pPr>
          </w:p>
        </w:tc>
      </w:tr>
    </w:tbl>
    <w:p w:rsidR="00D91D23" w:rsidRPr="009E419E" w:rsidRDefault="00D91D23" w:rsidP="00DB3D00">
      <w:pPr>
        <w:pStyle w:val="2"/>
        <w:shd w:val="clear" w:color="auto" w:fill="auto"/>
        <w:spacing w:before="0"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809D3" w:rsidRPr="009E419E" w:rsidRDefault="004809D3" w:rsidP="00DB3D00">
      <w:pPr>
        <w:pStyle w:val="2"/>
        <w:shd w:val="clear" w:color="auto" w:fill="auto"/>
        <w:spacing w:before="0"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419E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CB6E61" w:rsidRPr="009E419E" w:rsidRDefault="002029A5" w:rsidP="00DB3D00">
      <w:pPr>
        <w:pStyle w:val="2"/>
        <w:numPr>
          <w:ilvl w:val="0"/>
          <w:numId w:val="6"/>
        </w:numPr>
        <w:shd w:val="clear" w:color="auto" w:fill="auto"/>
        <w:spacing w:before="0"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Л. Г. Пе</w:t>
      </w:r>
      <w:r w:rsidR="001A08C1" w:rsidRPr="009E419E">
        <w:rPr>
          <w:rFonts w:ascii="Times New Roman" w:hAnsi="Times New Roman" w:cs="Times New Roman"/>
          <w:sz w:val="28"/>
          <w:szCs w:val="28"/>
        </w:rPr>
        <w:t>терсон, Н. П. Холина. «Раз - ступенька, два - ступенька».</w:t>
      </w:r>
      <w:r w:rsidR="00695F2C" w:rsidRPr="009E419E">
        <w:rPr>
          <w:rFonts w:ascii="Times New Roman" w:hAnsi="Times New Roman" w:cs="Times New Roman"/>
          <w:sz w:val="28"/>
          <w:szCs w:val="28"/>
        </w:rPr>
        <w:t xml:space="preserve"> М., 2016</w:t>
      </w:r>
    </w:p>
    <w:p w:rsidR="00CB6E61" w:rsidRPr="009E419E" w:rsidRDefault="001A08C1" w:rsidP="00DB3D00">
      <w:pPr>
        <w:pStyle w:val="2"/>
        <w:numPr>
          <w:ilvl w:val="0"/>
          <w:numId w:val="3"/>
        </w:numPr>
        <w:shd w:val="clear" w:color="auto" w:fill="auto"/>
        <w:spacing w:before="0"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Е.В. Колесникова " От А до Я"</w:t>
      </w:r>
      <w:r w:rsidR="00695F2C" w:rsidRPr="009E419E">
        <w:rPr>
          <w:rFonts w:ascii="Times New Roman" w:hAnsi="Times New Roman" w:cs="Times New Roman"/>
          <w:sz w:val="28"/>
          <w:szCs w:val="28"/>
        </w:rPr>
        <w:t>. М., 2018</w:t>
      </w:r>
    </w:p>
    <w:p w:rsidR="00B1074C" w:rsidRPr="009E419E" w:rsidRDefault="001A08C1" w:rsidP="00DB3D00">
      <w:pPr>
        <w:pStyle w:val="2"/>
        <w:numPr>
          <w:ilvl w:val="0"/>
          <w:numId w:val="3"/>
        </w:numPr>
        <w:shd w:val="clear" w:color="auto" w:fill="auto"/>
        <w:spacing w:before="0" w:after="618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К.В. Шевелёв "Готовимся к школе"</w:t>
      </w:r>
    </w:p>
    <w:p w:rsidR="00DB3D00" w:rsidRPr="009E419E" w:rsidRDefault="00D21A88" w:rsidP="00DB3D00">
      <w:pPr>
        <w:pStyle w:val="2"/>
        <w:numPr>
          <w:ilvl w:val="0"/>
          <w:numId w:val="3"/>
        </w:numPr>
        <w:shd w:val="clear" w:color="auto" w:fill="auto"/>
        <w:spacing w:before="0" w:after="618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 xml:space="preserve">К.В.Шевелев «325 упражнений для успешной подготовки к школе. </w:t>
      </w:r>
    </w:p>
    <w:p w:rsidR="00D21A88" w:rsidRPr="009E419E" w:rsidRDefault="00D21A88" w:rsidP="00DB3D00">
      <w:pPr>
        <w:pStyle w:val="2"/>
        <w:shd w:val="clear" w:color="auto" w:fill="auto"/>
        <w:spacing w:before="0" w:after="618" w:line="240" w:lineRule="auto"/>
        <w:ind w:firstLine="14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Экспресс-курс для будущих отличников», М</w:t>
      </w:r>
      <w:r w:rsidR="00695F2C" w:rsidRPr="009E419E">
        <w:rPr>
          <w:rFonts w:ascii="Times New Roman" w:hAnsi="Times New Roman" w:cs="Times New Roman"/>
          <w:sz w:val="28"/>
          <w:szCs w:val="28"/>
        </w:rPr>
        <w:t>.</w:t>
      </w:r>
      <w:r w:rsidRPr="009E419E">
        <w:rPr>
          <w:rFonts w:ascii="Times New Roman" w:hAnsi="Times New Roman" w:cs="Times New Roman"/>
          <w:sz w:val="28"/>
          <w:szCs w:val="28"/>
        </w:rPr>
        <w:t>, 2018</w:t>
      </w:r>
    </w:p>
    <w:p w:rsidR="00695F2C" w:rsidRPr="009E419E" w:rsidRDefault="00695F2C" w:rsidP="00DB3D00">
      <w:pPr>
        <w:pStyle w:val="2"/>
        <w:numPr>
          <w:ilvl w:val="0"/>
          <w:numId w:val="3"/>
        </w:numPr>
        <w:shd w:val="clear" w:color="auto" w:fill="auto"/>
        <w:spacing w:before="0" w:after="618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И.Васильева «Тесты. Чтение и письмо». М., 2012</w:t>
      </w:r>
    </w:p>
    <w:p w:rsidR="00695F2C" w:rsidRPr="009E419E" w:rsidRDefault="00695F2C" w:rsidP="00DB3D00">
      <w:pPr>
        <w:pStyle w:val="2"/>
        <w:numPr>
          <w:ilvl w:val="0"/>
          <w:numId w:val="3"/>
        </w:numPr>
        <w:shd w:val="clear" w:color="auto" w:fill="auto"/>
        <w:spacing w:before="0" w:after="618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М.В.Корепанова, С.А.Козлова, О.В.Пронина, «Моя математика» М., 2015</w:t>
      </w:r>
    </w:p>
    <w:p w:rsidR="002029A5" w:rsidRPr="009E419E" w:rsidRDefault="002029A5" w:rsidP="00DB3D00">
      <w:pPr>
        <w:pStyle w:val="2"/>
        <w:numPr>
          <w:ilvl w:val="0"/>
          <w:numId w:val="3"/>
        </w:numPr>
        <w:shd w:val="clear" w:color="auto" w:fill="auto"/>
        <w:spacing w:before="0" w:after="618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419E">
        <w:rPr>
          <w:rFonts w:ascii="Times New Roman" w:hAnsi="Times New Roman" w:cs="Times New Roman"/>
          <w:sz w:val="28"/>
          <w:szCs w:val="28"/>
        </w:rPr>
        <w:t>Е.С.Чубукина «К школе готов! Всесторонне развитие дошкольника» СПб., 2014</w:t>
      </w:r>
    </w:p>
    <w:sectPr w:rsidR="002029A5" w:rsidRPr="009E419E" w:rsidSect="00263C12">
      <w:headerReference w:type="default" r:id="rId9"/>
      <w:footerReference w:type="even" r:id="rId10"/>
      <w:footerReference w:type="default" r:id="rId11"/>
      <w:pgSz w:w="11907" w:h="16839" w:code="9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2BAF" w:rsidRDefault="001E2BAF">
      <w:r>
        <w:separator/>
      </w:r>
    </w:p>
  </w:endnote>
  <w:endnote w:type="continuationSeparator" w:id="1">
    <w:p w:rsidR="001E2BAF" w:rsidRDefault="001E2B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E61" w:rsidRDefault="00181C09">
    <w:pPr>
      <w:rPr>
        <w:sz w:val="2"/>
        <w:szCs w:val="2"/>
      </w:rPr>
    </w:pPr>
    <w:r w:rsidRPr="00181C0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656.15pt;margin-top:981.65pt;width:9.35pt;height:6.95pt;z-index:-188744054;mso-wrap-style:none;mso-wrap-distance-left:5pt;mso-wrap-distance-right:5pt;mso-position-horizontal-relative:page;mso-position-vertical-relative:page" wrapcoords="0 0" filled="f" stroked="f">
          <v:textbox style="mso-next-textbox:#_x0000_s2060;mso-fit-shape-to-text:t" inset="0,0,0,0">
            <w:txbxContent>
              <w:p w:rsidR="00CB6E61" w:rsidRDefault="00181C09">
                <w:pPr>
                  <w:pStyle w:val="a5"/>
                  <w:shd w:val="clear" w:color="auto" w:fill="auto"/>
                  <w:spacing w:line="240" w:lineRule="auto"/>
                </w:pPr>
                <w:r w:rsidRPr="00181C09">
                  <w:fldChar w:fldCharType="begin"/>
                </w:r>
                <w:r w:rsidR="001A08C1">
                  <w:instrText xml:space="preserve"> PAGE \* MERGEFORMAT </w:instrText>
                </w:r>
                <w:r w:rsidRPr="00181C09">
                  <w:fldChar w:fldCharType="separate"/>
                </w:r>
                <w:r w:rsidR="007D5DF7" w:rsidRPr="007D5DF7">
                  <w:rPr>
                    <w:rStyle w:val="a6"/>
                    <w:noProof/>
                  </w:rPr>
                  <w:t>2</w:t>
                </w:r>
                <w:r>
                  <w:rPr>
                    <w:rStyle w:val="a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E61" w:rsidRDefault="00181C09">
    <w:pPr>
      <w:rPr>
        <w:sz w:val="2"/>
        <w:szCs w:val="2"/>
      </w:rPr>
    </w:pPr>
    <w:r w:rsidRPr="00181C0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656.15pt;margin-top:981.65pt;width:9.35pt;height:6.95pt;z-index:-188744053;mso-wrap-style:none;mso-wrap-distance-left:5pt;mso-wrap-distance-right:5pt;mso-position-horizontal-relative:page;mso-position-vertical-relative:page" wrapcoords="0 0" filled="f" stroked="f">
          <v:textbox style="mso-next-textbox:#_x0000_s2061;mso-fit-shape-to-text:t" inset="0,0,0,0">
            <w:txbxContent>
              <w:p w:rsidR="00CB6E61" w:rsidRDefault="00181C09">
                <w:pPr>
                  <w:pStyle w:val="a5"/>
                  <w:shd w:val="clear" w:color="auto" w:fill="auto"/>
                  <w:spacing w:line="240" w:lineRule="auto"/>
                </w:pPr>
                <w:r w:rsidRPr="00181C09">
                  <w:fldChar w:fldCharType="begin"/>
                </w:r>
                <w:r w:rsidR="001A08C1">
                  <w:instrText xml:space="preserve"> PAGE \* MERGEFORMAT </w:instrText>
                </w:r>
                <w:r w:rsidRPr="00181C09">
                  <w:fldChar w:fldCharType="separate"/>
                </w:r>
                <w:r w:rsidR="007D5DF7" w:rsidRPr="007D5DF7">
                  <w:rPr>
                    <w:rStyle w:val="a6"/>
                    <w:noProof/>
                  </w:rPr>
                  <w:t>3</w:t>
                </w:r>
                <w:r>
                  <w:rPr>
                    <w:rStyle w:val="a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2BAF" w:rsidRDefault="001E2BAF"/>
  </w:footnote>
  <w:footnote w:type="continuationSeparator" w:id="1">
    <w:p w:rsidR="001E2BAF" w:rsidRDefault="001E2BAF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E61" w:rsidRDefault="00CB6E61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E38D5"/>
    <w:multiLevelType w:val="multilevel"/>
    <w:tmpl w:val="18D4FC5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FF46C5"/>
    <w:multiLevelType w:val="multilevel"/>
    <w:tmpl w:val="4F12F16A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682191"/>
    <w:multiLevelType w:val="multilevel"/>
    <w:tmpl w:val="CED2F79A"/>
    <w:lvl w:ilvl="0">
      <w:start w:val="1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EA13E76"/>
    <w:multiLevelType w:val="multilevel"/>
    <w:tmpl w:val="07140EB2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3F05D52"/>
    <w:multiLevelType w:val="multilevel"/>
    <w:tmpl w:val="9E54942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C4D490B"/>
    <w:multiLevelType w:val="multilevel"/>
    <w:tmpl w:val="F09AEF66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38113F3"/>
    <w:multiLevelType w:val="multilevel"/>
    <w:tmpl w:val="07F4763C"/>
    <w:lvl w:ilvl="0">
      <w:start w:val="5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C1813B5"/>
    <w:multiLevelType w:val="multilevel"/>
    <w:tmpl w:val="60227A7A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43B4C29"/>
    <w:multiLevelType w:val="multilevel"/>
    <w:tmpl w:val="7B3C0E0A"/>
    <w:lvl w:ilvl="0">
      <w:start w:val="1"/>
      <w:numFmt w:val="decimal"/>
      <w:lvlText w:val="%1."/>
      <w:lvlJc w:val="left"/>
      <w:rPr>
        <w:rFonts w:ascii="Times New Roman" w:eastAsia="Arial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C010C71"/>
    <w:multiLevelType w:val="multilevel"/>
    <w:tmpl w:val="7B3C0E0A"/>
    <w:lvl w:ilvl="0">
      <w:start w:val="1"/>
      <w:numFmt w:val="decimal"/>
      <w:lvlText w:val="%1."/>
      <w:lvlJc w:val="left"/>
      <w:rPr>
        <w:rFonts w:ascii="Times New Roman" w:eastAsia="Arial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1B63D8B"/>
    <w:multiLevelType w:val="multilevel"/>
    <w:tmpl w:val="5776AA9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9105810"/>
    <w:multiLevelType w:val="multilevel"/>
    <w:tmpl w:val="2F34246A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DAD27B3"/>
    <w:multiLevelType w:val="multilevel"/>
    <w:tmpl w:val="5776AA9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2"/>
  </w:num>
  <w:num w:numId="5">
    <w:abstractNumId w:val="7"/>
  </w:num>
  <w:num w:numId="6">
    <w:abstractNumId w:val="3"/>
  </w:num>
  <w:num w:numId="7">
    <w:abstractNumId w:val="0"/>
  </w:num>
  <w:num w:numId="8">
    <w:abstractNumId w:val="5"/>
  </w:num>
  <w:num w:numId="9">
    <w:abstractNumId w:val="11"/>
  </w:num>
  <w:num w:numId="10">
    <w:abstractNumId w:val="6"/>
  </w:num>
  <w:num w:numId="11">
    <w:abstractNumId w:val="10"/>
  </w:num>
  <w:num w:numId="12">
    <w:abstractNumId w:val="12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CB6E61"/>
    <w:rsid w:val="0006080D"/>
    <w:rsid w:val="000A1783"/>
    <w:rsid w:val="00181C09"/>
    <w:rsid w:val="001A08C1"/>
    <w:rsid w:val="001E2BAF"/>
    <w:rsid w:val="002029A5"/>
    <w:rsid w:val="00252871"/>
    <w:rsid w:val="00263C12"/>
    <w:rsid w:val="00320FF3"/>
    <w:rsid w:val="00342100"/>
    <w:rsid w:val="004809D3"/>
    <w:rsid w:val="005D1CDA"/>
    <w:rsid w:val="00695F2C"/>
    <w:rsid w:val="006C0CD0"/>
    <w:rsid w:val="006F2ACB"/>
    <w:rsid w:val="007409CE"/>
    <w:rsid w:val="0075106B"/>
    <w:rsid w:val="007D5DF7"/>
    <w:rsid w:val="007F4ED6"/>
    <w:rsid w:val="00824132"/>
    <w:rsid w:val="008C6C7B"/>
    <w:rsid w:val="00904B71"/>
    <w:rsid w:val="009E419E"/>
    <w:rsid w:val="00A039A7"/>
    <w:rsid w:val="00AE6B33"/>
    <w:rsid w:val="00B1074C"/>
    <w:rsid w:val="00B10FDF"/>
    <w:rsid w:val="00B84C90"/>
    <w:rsid w:val="00CB6E61"/>
    <w:rsid w:val="00D07810"/>
    <w:rsid w:val="00D21A88"/>
    <w:rsid w:val="00D91D23"/>
    <w:rsid w:val="00DB3D00"/>
    <w:rsid w:val="00E72F40"/>
    <w:rsid w:val="00E765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04B7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04B71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904B71"/>
    <w:rPr>
      <w:rFonts w:ascii="Arial" w:eastAsia="Arial" w:hAnsi="Arial" w:cs="Arial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4">
    <w:name w:val="Колонтитул_"/>
    <w:basedOn w:val="a0"/>
    <w:link w:val="a5"/>
    <w:rsid w:val="00904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sid w:val="00904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7">
    <w:name w:val="Основной текст_"/>
    <w:basedOn w:val="a0"/>
    <w:link w:val="2"/>
    <w:rsid w:val="00904B71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Заголовок №2_"/>
    <w:basedOn w:val="a0"/>
    <w:link w:val="21"/>
    <w:rsid w:val="00904B71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2">
    <w:name w:val="Основной текст (2)_"/>
    <w:basedOn w:val="a0"/>
    <w:link w:val="23"/>
    <w:rsid w:val="00904B7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4">
    <w:name w:val="Основной текст (2) + Полужирный"/>
    <w:basedOn w:val="22"/>
    <w:rsid w:val="00904B71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904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5">
    <w:name w:val="Основной текст (2)"/>
    <w:basedOn w:val="22"/>
    <w:rsid w:val="00904B7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1">
    <w:name w:val="Основной текст (3)"/>
    <w:basedOn w:val="3"/>
    <w:rsid w:val="00904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2">
    <w:name w:val="Основной текст (3) + Полужирный"/>
    <w:basedOn w:val="3"/>
    <w:rsid w:val="00904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904B71"/>
    <w:rPr>
      <w:rFonts w:ascii="Calibri" w:eastAsia="Calibri" w:hAnsi="Calibri" w:cs="Calibri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Arial11pt">
    <w:name w:val="Основной текст (4) + Arial;11 pt;Не полужирный"/>
    <w:basedOn w:val="4"/>
    <w:rsid w:val="00904B7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904B71"/>
    <w:rPr>
      <w:rFonts w:ascii="Calibri" w:eastAsia="Calibri" w:hAnsi="Calibri" w:cs="Calibri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5Arial10pt">
    <w:name w:val="Основной текст (5) + Arial;10 pt;Не полужирный"/>
    <w:basedOn w:val="5"/>
    <w:rsid w:val="00904B7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904B71"/>
    <w:rPr>
      <w:rFonts w:ascii="Tahoma" w:eastAsia="Tahoma" w:hAnsi="Tahoma" w:cs="Tahoma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6TimesNewRoman12pt">
    <w:name w:val="Основной текст (6) + Times New Roman;12 pt"/>
    <w:basedOn w:val="6"/>
    <w:rsid w:val="00904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904B71"/>
    <w:rPr>
      <w:rFonts w:ascii="Arial" w:eastAsia="Arial" w:hAnsi="Arial" w:cs="Arial"/>
      <w:b/>
      <w:bCs/>
      <w:i/>
      <w:iCs/>
      <w:smallCaps w:val="0"/>
      <w:strike w:val="0"/>
      <w:sz w:val="20"/>
      <w:szCs w:val="20"/>
      <w:u w:val="none"/>
    </w:rPr>
  </w:style>
  <w:style w:type="character" w:customStyle="1" w:styleId="8">
    <w:name w:val="Основной текст (8)_"/>
    <w:basedOn w:val="a0"/>
    <w:link w:val="80"/>
    <w:rsid w:val="00904B71"/>
    <w:rPr>
      <w:rFonts w:ascii="Arial" w:eastAsia="Arial" w:hAnsi="Arial" w:cs="Arial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3Exact">
    <w:name w:val="Основной текст (3) Exact"/>
    <w:basedOn w:val="a0"/>
    <w:rsid w:val="00904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1"/>
      <w:szCs w:val="21"/>
      <w:u w:val="none"/>
    </w:rPr>
  </w:style>
  <w:style w:type="character" w:customStyle="1" w:styleId="3Exact0">
    <w:name w:val="Основной текст (3) Exact"/>
    <w:basedOn w:val="3"/>
    <w:rsid w:val="00904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10Exact">
    <w:name w:val="Основной текст (10) Exact"/>
    <w:basedOn w:val="a0"/>
    <w:rsid w:val="00904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"/>
      <w:sz w:val="21"/>
      <w:szCs w:val="21"/>
      <w:u w:val="none"/>
    </w:rPr>
  </w:style>
  <w:style w:type="character" w:customStyle="1" w:styleId="9">
    <w:name w:val="Основной текст (9)_"/>
    <w:basedOn w:val="a0"/>
    <w:link w:val="90"/>
    <w:rsid w:val="00904B71"/>
    <w:rPr>
      <w:rFonts w:ascii="Calibri" w:eastAsia="Calibri" w:hAnsi="Calibri" w:cs="Calibri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00">
    <w:name w:val="Основной текст (10)_"/>
    <w:basedOn w:val="a0"/>
    <w:link w:val="101"/>
    <w:rsid w:val="00904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Колонтитул"/>
    <w:basedOn w:val="a4"/>
    <w:rsid w:val="00904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Arial95pt">
    <w:name w:val="Основной текст (3) + Arial;9;5 pt"/>
    <w:basedOn w:val="3"/>
    <w:rsid w:val="00904B7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Arial">
    <w:name w:val="Основной текст (3) + Arial"/>
    <w:basedOn w:val="3"/>
    <w:rsid w:val="00904B7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sid w:val="00904B71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2">
    <w:name w:val="Основной текст1"/>
    <w:basedOn w:val="a7"/>
    <w:rsid w:val="00904B7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3">
    <w:name w:val="Заголовок №3_"/>
    <w:basedOn w:val="a0"/>
    <w:link w:val="34"/>
    <w:rsid w:val="00904B71"/>
    <w:rPr>
      <w:rFonts w:ascii="Arial" w:eastAsia="Arial" w:hAnsi="Arial" w:cs="Arial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1">
    <w:name w:val="Заголовок №4_"/>
    <w:basedOn w:val="a0"/>
    <w:link w:val="42"/>
    <w:rsid w:val="00904B71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Candara12pt">
    <w:name w:val="Основной текст + Candara;12 pt"/>
    <w:basedOn w:val="a7"/>
    <w:rsid w:val="00904B71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1">
    <w:name w:val="Основной текст (11) + Не полужирный"/>
    <w:basedOn w:val="11"/>
    <w:rsid w:val="00904B7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rsid w:val="00904B71"/>
    <w:pPr>
      <w:shd w:val="clear" w:color="auto" w:fill="FFFFFF"/>
      <w:spacing w:after="780" w:line="0" w:lineRule="atLeast"/>
      <w:jc w:val="center"/>
      <w:outlineLvl w:val="0"/>
    </w:pPr>
    <w:rPr>
      <w:rFonts w:ascii="Arial" w:eastAsia="Arial" w:hAnsi="Arial" w:cs="Arial"/>
      <w:b/>
      <w:bCs/>
      <w:sz w:val="30"/>
      <w:szCs w:val="30"/>
    </w:rPr>
  </w:style>
  <w:style w:type="paragraph" w:customStyle="1" w:styleId="a5">
    <w:name w:val="Колонтитул"/>
    <w:basedOn w:val="a"/>
    <w:link w:val="a4"/>
    <w:rsid w:val="00904B7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">
    <w:name w:val="Основной текст2"/>
    <w:basedOn w:val="a"/>
    <w:link w:val="a7"/>
    <w:rsid w:val="00904B71"/>
    <w:pPr>
      <w:shd w:val="clear" w:color="auto" w:fill="FFFFFF"/>
      <w:spacing w:before="780" w:after="300" w:line="0" w:lineRule="atLeast"/>
      <w:ind w:hanging="400"/>
    </w:pPr>
    <w:rPr>
      <w:rFonts w:ascii="Arial" w:eastAsia="Arial" w:hAnsi="Arial" w:cs="Arial"/>
      <w:sz w:val="22"/>
      <w:szCs w:val="22"/>
    </w:rPr>
  </w:style>
  <w:style w:type="paragraph" w:customStyle="1" w:styleId="21">
    <w:name w:val="Заголовок №2"/>
    <w:basedOn w:val="a"/>
    <w:link w:val="20"/>
    <w:rsid w:val="00904B71"/>
    <w:pPr>
      <w:shd w:val="clear" w:color="auto" w:fill="FFFFFF"/>
      <w:spacing w:after="300" w:line="0" w:lineRule="atLeast"/>
      <w:jc w:val="center"/>
      <w:outlineLvl w:val="1"/>
    </w:pPr>
    <w:rPr>
      <w:rFonts w:ascii="Arial" w:eastAsia="Arial" w:hAnsi="Arial" w:cs="Arial"/>
      <w:sz w:val="30"/>
      <w:szCs w:val="30"/>
    </w:rPr>
  </w:style>
  <w:style w:type="paragraph" w:customStyle="1" w:styleId="23">
    <w:name w:val="Основной текст (2)"/>
    <w:basedOn w:val="a"/>
    <w:link w:val="22"/>
    <w:rsid w:val="00904B71"/>
    <w:pPr>
      <w:shd w:val="clear" w:color="auto" w:fill="FFFFFF"/>
      <w:spacing w:before="600" w:after="300" w:line="336" w:lineRule="exact"/>
    </w:pPr>
    <w:rPr>
      <w:rFonts w:ascii="Calibri" w:eastAsia="Calibri" w:hAnsi="Calibri" w:cs="Calibri"/>
      <w:sz w:val="22"/>
      <w:szCs w:val="22"/>
    </w:rPr>
  </w:style>
  <w:style w:type="paragraph" w:customStyle="1" w:styleId="30">
    <w:name w:val="Основной текст (3)"/>
    <w:basedOn w:val="a"/>
    <w:link w:val="3"/>
    <w:rsid w:val="00904B71"/>
    <w:pPr>
      <w:shd w:val="clear" w:color="auto" w:fill="FFFFFF"/>
      <w:spacing w:after="120" w:line="269" w:lineRule="exact"/>
      <w:ind w:hanging="6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rsid w:val="00904B71"/>
    <w:pPr>
      <w:shd w:val="clear" w:color="auto" w:fill="FFFFFF"/>
      <w:spacing w:before="240" w:line="274" w:lineRule="exact"/>
    </w:pPr>
    <w:rPr>
      <w:rFonts w:ascii="Calibri" w:eastAsia="Calibri" w:hAnsi="Calibri" w:cs="Calibri"/>
      <w:b/>
      <w:bCs/>
      <w:sz w:val="14"/>
      <w:szCs w:val="14"/>
    </w:rPr>
  </w:style>
  <w:style w:type="paragraph" w:customStyle="1" w:styleId="50">
    <w:name w:val="Основной текст (5)"/>
    <w:basedOn w:val="a"/>
    <w:link w:val="5"/>
    <w:rsid w:val="00904B71"/>
    <w:pPr>
      <w:shd w:val="clear" w:color="auto" w:fill="FFFFFF"/>
      <w:spacing w:line="274" w:lineRule="exact"/>
    </w:pPr>
    <w:rPr>
      <w:rFonts w:ascii="Calibri" w:eastAsia="Calibri" w:hAnsi="Calibri" w:cs="Calibri"/>
      <w:b/>
      <w:bCs/>
      <w:sz w:val="17"/>
      <w:szCs w:val="17"/>
    </w:rPr>
  </w:style>
  <w:style w:type="paragraph" w:customStyle="1" w:styleId="60">
    <w:name w:val="Основной текст (6)"/>
    <w:basedOn w:val="a"/>
    <w:link w:val="6"/>
    <w:rsid w:val="00904B71"/>
    <w:pPr>
      <w:shd w:val="clear" w:color="auto" w:fill="FFFFFF"/>
      <w:spacing w:after="240" w:line="274" w:lineRule="exact"/>
    </w:pPr>
    <w:rPr>
      <w:rFonts w:ascii="Tahoma" w:eastAsia="Tahoma" w:hAnsi="Tahoma" w:cs="Tahoma"/>
      <w:sz w:val="17"/>
      <w:szCs w:val="17"/>
    </w:rPr>
  </w:style>
  <w:style w:type="paragraph" w:customStyle="1" w:styleId="70">
    <w:name w:val="Основной текст (7)"/>
    <w:basedOn w:val="a"/>
    <w:link w:val="7"/>
    <w:rsid w:val="00904B71"/>
    <w:pPr>
      <w:shd w:val="clear" w:color="auto" w:fill="FFFFFF"/>
      <w:spacing w:before="240" w:line="523" w:lineRule="exact"/>
    </w:pPr>
    <w:rPr>
      <w:rFonts w:ascii="Arial" w:eastAsia="Arial" w:hAnsi="Arial" w:cs="Arial"/>
      <w:b/>
      <w:bCs/>
      <w:i/>
      <w:iCs/>
      <w:sz w:val="20"/>
      <w:szCs w:val="20"/>
    </w:rPr>
  </w:style>
  <w:style w:type="paragraph" w:customStyle="1" w:styleId="80">
    <w:name w:val="Основной текст (8)"/>
    <w:basedOn w:val="a"/>
    <w:link w:val="8"/>
    <w:rsid w:val="00904B71"/>
    <w:pPr>
      <w:shd w:val="clear" w:color="auto" w:fill="FFFFFF"/>
      <w:spacing w:line="523" w:lineRule="exact"/>
      <w:jc w:val="center"/>
    </w:pPr>
    <w:rPr>
      <w:rFonts w:ascii="Arial" w:eastAsia="Arial" w:hAnsi="Arial" w:cs="Arial"/>
      <w:i/>
      <w:iCs/>
      <w:sz w:val="23"/>
      <w:szCs w:val="23"/>
    </w:rPr>
  </w:style>
  <w:style w:type="paragraph" w:customStyle="1" w:styleId="101">
    <w:name w:val="Основной текст (10)"/>
    <w:basedOn w:val="a"/>
    <w:link w:val="100"/>
    <w:rsid w:val="00904B71"/>
    <w:pPr>
      <w:shd w:val="clear" w:color="auto" w:fill="FFFFFF"/>
      <w:spacing w:line="542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90">
    <w:name w:val="Основной текст (9)"/>
    <w:basedOn w:val="a"/>
    <w:link w:val="9"/>
    <w:rsid w:val="00904B71"/>
    <w:pPr>
      <w:shd w:val="clear" w:color="auto" w:fill="FFFFFF"/>
      <w:spacing w:line="542" w:lineRule="exact"/>
      <w:jc w:val="center"/>
    </w:pPr>
    <w:rPr>
      <w:rFonts w:ascii="Calibri" w:eastAsia="Calibri" w:hAnsi="Calibri" w:cs="Calibri"/>
      <w:b/>
      <w:bCs/>
      <w:sz w:val="26"/>
      <w:szCs w:val="26"/>
    </w:rPr>
  </w:style>
  <w:style w:type="paragraph" w:customStyle="1" w:styleId="110">
    <w:name w:val="Основной текст (11)"/>
    <w:basedOn w:val="a"/>
    <w:link w:val="11"/>
    <w:rsid w:val="00904B71"/>
    <w:pPr>
      <w:shd w:val="clear" w:color="auto" w:fill="FFFFFF"/>
      <w:spacing w:before="960" w:after="480" w:line="0" w:lineRule="atLeast"/>
      <w:jc w:val="both"/>
    </w:pPr>
    <w:rPr>
      <w:rFonts w:ascii="Arial" w:eastAsia="Arial" w:hAnsi="Arial" w:cs="Arial"/>
      <w:b/>
      <w:bCs/>
      <w:sz w:val="22"/>
      <w:szCs w:val="22"/>
    </w:rPr>
  </w:style>
  <w:style w:type="paragraph" w:customStyle="1" w:styleId="34">
    <w:name w:val="Заголовок №3"/>
    <w:basedOn w:val="a"/>
    <w:link w:val="33"/>
    <w:rsid w:val="00904B71"/>
    <w:pPr>
      <w:shd w:val="clear" w:color="auto" w:fill="FFFFFF"/>
      <w:spacing w:line="389" w:lineRule="exact"/>
      <w:jc w:val="center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customStyle="1" w:styleId="42">
    <w:name w:val="Заголовок №4"/>
    <w:basedOn w:val="a"/>
    <w:link w:val="41"/>
    <w:rsid w:val="00904B71"/>
    <w:pPr>
      <w:shd w:val="clear" w:color="auto" w:fill="FFFFFF"/>
      <w:spacing w:before="660" w:after="180" w:line="0" w:lineRule="atLeast"/>
      <w:jc w:val="center"/>
      <w:outlineLvl w:val="3"/>
    </w:pPr>
    <w:rPr>
      <w:rFonts w:ascii="Arial" w:eastAsia="Arial" w:hAnsi="Arial" w:cs="Arial"/>
      <w:b/>
      <w:bCs/>
      <w:sz w:val="22"/>
      <w:szCs w:val="22"/>
    </w:rPr>
  </w:style>
  <w:style w:type="table" w:styleId="a9">
    <w:name w:val="Table Grid"/>
    <w:basedOn w:val="a1"/>
    <w:uiPriority w:val="59"/>
    <w:rsid w:val="00AE6B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DB3D0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B3D0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7">
    <w:name w:val="Основной текст_"/>
    <w:basedOn w:val="a0"/>
    <w:link w:val="2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Заголовок №2_"/>
    <w:basedOn w:val="a0"/>
    <w:link w:val="21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2">
    <w:name w:val="Основной текст (2)_"/>
    <w:basedOn w:val="a0"/>
    <w:link w:val="23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4">
    <w:name w:val="Основной текст (2) + Полужирный"/>
    <w:basedOn w:val="22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5">
    <w:name w:val="Основной текст (2)"/>
    <w:basedOn w:val="2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2">
    <w:name w:val="Основной текст (3) +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Calibri" w:eastAsia="Calibri" w:hAnsi="Calibri" w:cs="Calibri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Arial11pt">
    <w:name w:val="Основной текст (4) + Arial;11 pt;Не полужирный"/>
    <w:basedOn w:val="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Calibri" w:eastAsia="Calibri" w:hAnsi="Calibri" w:cs="Calibri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5Arial10pt">
    <w:name w:val="Основной текст (5) + Arial;10 pt;Не полужирный"/>
    <w:basedOn w:val="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ahoma" w:eastAsia="Tahoma" w:hAnsi="Tahoma" w:cs="Tahoma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6TimesNewRoman12pt">
    <w:name w:val="Основной текст (6) + Times New Roman;12 p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Arial" w:eastAsia="Arial" w:hAnsi="Arial" w:cs="Arial"/>
      <w:b/>
      <w:bCs/>
      <w:i/>
      <w:iCs/>
      <w:smallCaps w:val="0"/>
      <w:strike w:val="0"/>
      <w:sz w:val="20"/>
      <w:szCs w:val="20"/>
      <w:u w:val="none"/>
    </w:rPr>
  </w:style>
  <w:style w:type="character" w:customStyle="1" w:styleId="8">
    <w:name w:val="Основной текст (8)_"/>
    <w:basedOn w:val="a0"/>
    <w:link w:val="80"/>
    <w:rPr>
      <w:rFonts w:ascii="Arial" w:eastAsia="Arial" w:hAnsi="Arial" w:cs="Arial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1"/>
      <w:szCs w:val="21"/>
      <w:u w:val="none"/>
    </w:rPr>
  </w:style>
  <w:style w:type="character" w:customStyle="1" w:styleId="3Exact0">
    <w:name w:val="Основной текст (3) Exac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10Exact">
    <w:name w:val="Основной текст (10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"/>
      <w:sz w:val="21"/>
      <w:szCs w:val="21"/>
      <w:u w:val="none"/>
    </w:rPr>
  </w:style>
  <w:style w:type="character" w:customStyle="1" w:styleId="9">
    <w:name w:val="Основной текст (9)_"/>
    <w:basedOn w:val="a0"/>
    <w:link w:val="90"/>
    <w:rPr>
      <w:rFonts w:ascii="Calibri" w:eastAsia="Calibri" w:hAnsi="Calibri" w:cs="Calibri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Arial95pt">
    <w:name w:val="Основной текст (3) + Arial;9;5 pt"/>
    <w:basedOn w:val="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Arial">
    <w:name w:val="Основной текст (3) + Arial"/>
    <w:basedOn w:val="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2">
    <w:name w:val="Основной текст1"/>
    <w:basedOn w:val="a7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3">
    <w:name w:val="Заголовок №3_"/>
    <w:basedOn w:val="a0"/>
    <w:link w:val="34"/>
    <w:rPr>
      <w:rFonts w:ascii="Arial" w:eastAsia="Arial" w:hAnsi="Arial" w:cs="Arial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1">
    <w:name w:val="Заголовок №4_"/>
    <w:basedOn w:val="a0"/>
    <w:link w:val="42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Candara12pt">
    <w:name w:val="Основной текст + Candara;12 pt"/>
    <w:basedOn w:val="a7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1">
    <w:name w:val="Основной текст (11) + Не полужирный"/>
    <w:basedOn w:val="1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80" w:line="0" w:lineRule="atLeast"/>
      <w:jc w:val="center"/>
      <w:outlineLvl w:val="0"/>
    </w:pPr>
    <w:rPr>
      <w:rFonts w:ascii="Arial" w:eastAsia="Arial" w:hAnsi="Arial" w:cs="Arial"/>
      <w:b/>
      <w:bCs/>
      <w:sz w:val="30"/>
      <w:szCs w:val="3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">
    <w:name w:val="Основной текст2"/>
    <w:basedOn w:val="a"/>
    <w:link w:val="a7"/>
    <w:pPr>
      <w:shd w:val="clear" w:color="auto" w:fill="FFFFFF"/>
      <w:spacing w:before="780" w:after="300" w:line="0" w:lineRule="atLeast"/>
      <w:ind w:hanging="400"/>
    </w:pPr>
    <w:rPr>
      <w:rFonts w:ascii="Arial" w:eastAsia="Arial" w:hAnsi="Arial" w:cs="Arial"/>
      <w:sz w:val="22"/>
      <w:szCs w:val="22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after="300" w:line="0" w:lineRule="atLeast"/>
      <w:jc w:val="center"/>
      <w:outlineLvl w:val="1"/>
    </w:pPr>
    <w:rPr>
      <w:rFonts w:ascii="Arial" w:eastAsia="Arial" w:hAnsi="Arial" w:cs="Arial"/>
      <w:sz w:val="30"/>
      <w:szCs w:val="30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600" w:after="300" w:line="336" w:lineRule="exact"/>
    </w:pPr>
    <w:rPr>
      <w:rFonts w:ascii="Calibri" w:eastAsia="Calibri" w:hAnsi="Calibri" w:cs="Calibri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269" w:lineRule="exact"/>
      <w:ind w:hanging="6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line="274" w:lineRule="exact"/>
    </w:pPr>
    <w:rPr>
      <w:rFonts w:ascii="Calibri" w:eastAsia="Calibri" w:hAnsi="Calibri" w:cs="Calibri"/>
      <w:b/>
      <w:bCs/>
      <w:sz w:val="14"/>
      <w:szCs w:val="1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</w:pPr>
    <w:rPr>
      <w:rFonts w:ascii="Calibri" w:eastAsia="Calibri" w:hAnsi="Calibri" w:cs="Calibri"/>
      <w:b/>
      <w:bCs/>
      <w:sz w:val="17"/>
      <w:szCs w:val="1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240" w:line="274" w:lineRule="exact"/>
    </w:pPr>
    <w:rPr>
      <w:rFonts w:ascii="Tahoma" w:eastAsia="Tahoma" w:hAnsi="Tahoma" w:cs="Tahoma"/>
      <w:sz w:val="17"/>
      <w:szCs w:val="1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240" w:line="523" w:lineRule="exact"/>
    </w:pPr>
    <w:rPr>
      <w:rFonts w:ascii="Arial" w:eastAsia="Arial" w:hAnsi="Arial" w:cs="Arial"/>
      <w:b/>
      <w:bCs/>
      <w:i/>
      <w:iCs/>
      <w:sz w:val="20"/>
      <w:szCs w:val="20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523" w:lineRule="exact"/>
      <w:jc w:val="center"/>
    </w:pPr>
    <w:rPr>
      <w:rFonts w:ascii="Arial" w:eastAsia="Arial" w:hAnsi="Arial" w:cs="Arial"/>
      <w:i/>
      <w:iCs/>
      <w:sz w:val="23"/>
      <w:szCs w:val="23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542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542" w:lineRule="exact"/>
      <w:jc w:val="center"/>
    </w:pPr>
    <w:rPr>
      <w:rFonts w:ascii="Calibri" w:eastAsia="Calibri" w:hAnsi="Calibri" w:cs="Calibri"/>
      <w:b/>
      <w:bCs/>
      <w:sz w:val="26"/>
      <w:szCs w:val="26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960" w:after="480" w:line="0" w:lineRule="atLeast"/>
      <w:jc w:val="both"/>
    </w:pPr>
    <w:rPr>
      <w:rFonts w:ascii="Arial" w:eastAsia="Arial" w:hAnsi="Arial" w:cs="Arial"/>
      <w:b/>
      <w:bCs/>
      <w:sz w:val="22"/>
      <w:szCs w:val="22"/>
    </w:rPr>
  </w:style>
  <w:style w:type="paragraph" w:customStyle="1" w:styleId="34">
    <w:name w:val="Заголовок №3"/>
    <w:basedOn w:val="a"/>
    <w:link w:val="33"/>
    <w:pPr>
      <w:shd w:val="clear" w:color="auto" w:fill="FFFFFF"/>
      <w:spacing w:line="389" w:lineRule="exact"/>
      <w:jc w:val="center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customStyle="1" w:styleId="42">
    <w:name w:val="Заголовок №4"/>
    <w:basedOn w:val="a"/>
    <w:link w:val="41"/>
    <w:pPr>
      <w:shd w:val="clear" w:color="auto" w:fill="FFFFFF"/>
      <w:spacing w:before="660" w:after="180" w:line="0" w:lineRule="atLeast"/>
      <w:jc w:val="center"/>
      <w:outlineLvl w:val="3"/>
    </w:pPr>
    <w:rPr>
      <w:rFonts w:ascii="Arial" w:eastAsia="Arial" w:hAnsi="Arial" w:cs="Arial"/>
      <w:b/>
      <w:bCs/>
      <w:sz w:val="22"/>
      <w:szCs w:val="22"/>
    </w:rPr>
  </w:style>
  <w:style w:type="table" w:styleId="a9">
    <w:name w:val="Table Grid"/>
    <w:basedOn w:val="a1"/>
    <w:uiPriority w:val="59"/>
    <w:rsid w:val="00AE6B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A0C5D-1F9C-4DAE-BFE3-76DA824E7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1711</Words>
  <Characters>9758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Basik Partner</Company>
  <LinksUpToDate>false</LinksUpToDate>
  <CharactersWithSpaces>11447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</dc:creator>
  <cp:lastModifiedBy>1</cp:lastModifiedBy>
  <cp:revision>12</cp:revision>
  <cp:lastPrinted>2022-02-27T19:17:00Z</cp:lastPrinted>
  <dcterms:created xsi:type="dcterms:W3CDTF">2018-01-08T20:12:00Z</dcterms:created>
  <dcterms:modified xsi:type="dcterms:W3CDTF">2022-02-28T15:12:00Z</dcterms:modified>
</cp:coreProperties>
</file>